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2DAF0" w14:textId="77777777" w:rsidR="008B0868" w:rsidRDefault="0048196F">
      <w:pPr>
        <w:pStyle w:val="Standard"/>
        <w:spacing w:after="0"/>
        <w:jc w:val="center"/>
      </w:pPr>
      <w:r>
        <w:rPr>
          <w:noProof/>
        </w:rPr>
        <w:drawing>
          <wp:anchor distT="0" distB="0" distL="114300" distR="114300" simplePos="0" relativeHeight="251659264" behindDoc="0" locked="0" layoutInCell="1" allowOverlap="1" wp14:anchorId="233072D8" wp14:editId="14B297BF">
            <wp:simplePos x="0" y="0"/>
            <wp:positionH relativeFrom="margin">
              <wp:posOffset>-180978</wp:posOffset>
            </wp:positionH>
            <wp:positionV relativeFrom="page">
              <wp:posOffset>619121</wp:posOffset>
            </wp:positionV>
            <wp:extent cx="828675" cy="781053"/>
            <wp:effectExtent l="0" t="0" r="9525"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828675" cy="781053"/>
                    </a:xfrm>
                    <a:prstGeom prst="rect">
                      <a:avLst/>
                    </a:prstGeom>
                    <a:noFill/>
                    <a:ln>
                      <a:noFill/>
                      <a:prstDash/>
                    </a:ln>
                  </pic:spPr>
                </pic:pic>
              </a:graphicData>
            </a:graphic>
          </wp:anchor>
        </w:drawing>
      </w:r>
      <w:r>
        <w:rPr>
          <w:noProof/>
        </w:rPr>
        <w:drawing>
          <wp:anchor distT="0" distB="0" distL="114300" distR="114300" simplePos="0" relativeHeight="3" behindDoc="0" locked="0" layoutInCell="1" allowOverlap="1" wp14:anchorId="2274349C" wp14:editId="5F12FD51">
            <wp:simplePos x="0" y="0"/>
            <wp:positionH relativeFrom="column">
              <wp:posOffset>0</wp:posOffset>
            </wp:positionH>
            <wp:positionV relativeFrom="page">
              <wp:posOffset>-268559</wp:posOffset>
            </wp:positionV>
            <wp:extent cx="285475" cy="342717"/>
            <wp:effectExtent l="0" t="0" r="275" b="183"/>
            <wp:wrapSquare wrapText="bothSides"/>
            <wp:docPr id="6"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85475" cy="342717"/>
                    </a:xfrm>
                    <a:prstGeom prst="rect">
                      <a:avLst/>
                    </a:prstGeom>
                    <a:noFill/>
                    <a:ln>
                      <a:noFill/>
                      <a:prstDash/>
                    </a:ln>
                  </pic:spPr>
                </pic:pic>
              </a:graphicData>
            </a:graphic>
          </wp:anchor>
        </w:drawing>
      </w:r>
      <w:r>
        <w:rPr>
          <w:noProof/>
        </w:rPr>
        <w:drawing>
          <wp:anchor distT="0" distB="0" distL="114300" distR="114300" simplePos="0" relativeHeight="4" behindDoc="0" locked="0" layoutInCell="1" allowOverlap="1" wp14:anchorId="768CF28D" wp14:editId="1841FB2B">
            <wp:simplePos x="0" y="0"/>
            <wp:positionH relativeFrom="column">
              <wp:posOffset>0</wp:posOffset>
            </wp:positionH>
            <wp:positionV relativeFrom="page">
              <wp:posOffset>-411480</wp:posOffset>
            </wp:positionV>
            <wp:extent cx="237561" cy="275783"/>
            <wp:effectExtent l="0" t="0" r="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37561" cy="275783"/>
                    </a:xfrm>
                    <a:prstGeom prst="rect">
                      <a:avLst/>
                    </a:prstGeom>
                    <a:noFill/>
                    <a:ln>
                      <a:noFill/>
                      <a:prstDash/>
                    </a:ln>
                  </pic:spPr>
                </pic:pic>
              </a:graphicData>
            </a:graphic>
          </wp:anchor>
        </w:drawing>
      </w:r>
    </w:p>
    <w:p w14:paraId="0365F505" w14:textId="77777777" w:rsidR="008B0868" w:rsidRDefault="0048196F">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GARRETT COUNTY OVERDOSE PREVENTION TEAM</w:t>
      </w:r>
    </w:p>
    <w:p w14:paraId="79756D65" w14:textId="665D9304" w:rsidR="008B0868" w:rsidRDefault="004F5F1C">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July</w:t>
      </w:r>
      <w:r w:rsidR="008C644C">
        <w:rPr>
          <w:rFonts w:ascii="Arial" w:eastAsia="Times New Roman" w:hAnsi="Arial" w:cs="Arial"/>
          <w:b/>
          <w:color w:val="0D0D0D"/>
          <w:sz w:val="24"/>
          <w:szCs w:val="24"/>
        </w:rPr>
        <w:t xml:space="preserve"> </w:t>
      </w:r>
      <w:r>
        <w:rPr>
          <w:rFonts w:ascii="Arial" w:eastAsia="Times New Roman" w:hAnsi="Arial" w:cs="Arial"/>
          <w:b/>
          <w:color w:val="0D0D0D"/>
          <w:sz w:val="24"/>
          <w:szCs w:val="24"/>
        </w:rPr>
        <w:t>1</w:t>
      </w:r>
      <w:r w:rsidR="00C42470">
        <w:rPr>
          <w:rFonts w:ascii="Arial" w:eastAsia="Times New Roman" w:hAnsi="Arial" w:cs="Arial"/>
          <w:b/>
          <w:color w:val="0D0D0D"/>
          <w:sz w:val="24"/>
          <w:szCs w:val="24"/>
        </w:rPr>
        <w:t>5</w:t>
      </w:r>
      <w:r w:rsidR="008C644C">
        <w:rPr>
          <w:rFonts w:ascii="Arial" w:eastAsia="Times New Roman" w:hAnsi="Arial" w:cs="Arial"/>
          <w:b/>
          <w:color w:val="0D0D0D"/>
          <w:sz w:val="24"/>
          <w:szCs w:val="24"/>
        </w:rPr>
        <w:t>, 2024</w:t>
      </w:r>
      <w:r w:rsidR="003C41E7">
        <w:rPr>
          <w:rFonts w:ascii="Arial" w:eastAsia="Times New Roman" w:hAnsi="Arial" w:cs="Arial"/>
          <w:b/>
          <w:color w:val="0D0D0D"/>
          <w:sz w:val="24"/>
          <w:szCs w:val="24"/>
        </w:rPr>
        <w:t>– 9:00 a.m. (virtual only)</w:t>
      </w:r>
    </w:p>
    <w:p w14:paraId="28F2BED1" w14:textId="77777777" w:rsidR="008B0868" w:rsidRDefault="0048196F">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Meeting Minutes</w:t>
      </w:r>
    </w:p>
    <w:p w14:paraId="038F2CF9" w14:textId="77777777" w:rsidR="008B0868" w:rsidRDefault="008B0868">
      <w:pPr>
        <w:pStyle w:val="Standard"/>
        <w:spacing w:after="0"/>
        <w:rPr>
          <w:rFonts w:ascii="Arial" w:eastAsia="Times New Roman" w:hAnsi="Arial" w:cs="Arial"/>
          <w:b/>
          <w:color w:val="0D0D0D"/>
          <w:sz w:val="24"/>
          <w:szCs w:val="24"/>
        </w:rPr>
      </w:pPr>
    </w:p>
    <w:p w14:paraId="26BD0627" w14:textId="77777777" w:rsidR="008B0868" w:rsidRDefault="008B0868">
      <w:pPr>
        <w:pStyle w:val="Standard"/>
        <w:spacing w:after="0"/>
        <w:rPr>
          <w:rFonts w:ascii="Times New Roman" w:eastAsia="Times New Roman" w:hAnsi="Times New Roman" w:cs="Times New Roman"/>
          <w:b/>
          <w:color w:val="0D0D0D"/>
          <w:sz w:val="24"/>
          <w:szCs w:val="24"/>
        </w:rPr>
      </w:pPr>
    </w:p>
    <w:p w14:paraId="3CA1DAC3" w14:textId="6C6C883D" w:rsidR="008B0868" w:rsidRPr="00092587" w:rsidRDefault="0048196F">
      <w:pPr>
        <w:rPr>
          <w:rFonts w:ascii="Arial" w:hAnsi="Arial" w:cs="Arial"/>
          <w:color w:val="000000" w:themeColor="text1"/>
          <w:sz w:val="24"/>
          <w:szCs w:val="24"/>
        </w:rPr>
      </w:pPr>
      <w:r>
        <w:rPr>
          <w:rFonts w:ascii="Arial" w:hAnsi="Arial" w:cs="Arial"/>
          <w:b/>
          <w:bCs/>
          <w:sz w:val="24"/>
          <w:szCs w:val="24"/>
        </w:rPr>
        <w:t>Those Present</w:t>
      </w:r>
      <w:r>
        <w:rPr>
          <w:rFonts w:ascii="Arial" w:hAnsi="Arial" w:cs="Arial"/>
          <w:sz w:val="24"/>
          <w:szCs w:val="24"/>
        </w:rPr>
        <w:t xml:space="preserve">: </w:t>
      </w:r>
      <w:r w:rsidR="00092587" w:rsidRPr="00092587">
        <w:rPr>
          <w:rFonts w:ascii="Arial" w:hAnsi="Arial" w:cs="Arial"/>
          <w:color w:val="000000" w:themeColor="text1"/>
          <w:sz w:val="24"/>
          <w:szCs w:val="24"/>
        </w:rPr>
        <w:t xml:space="preserve">Mark Bishop, </w:t>
      </w:r>
      <w:r w:rsidR="00E42920" w:rsidRPr="00092587">
        <w:rPr>
          <w:rFonts w:ascii="Arial" w:hAnsi="Arial" w:cs="Arial"/>
          <w:color w:val="000000" w:themeColor="text1"/>
          <w:sz w:val="24"/>
          <w:szCs w:val="24"/>
        </w:rPr>
        <w:t xml:space="preserve">Derek Crippin, </w:t>
      </w:r>
      <w:r w:rsidR="008C644C" w:rsidRPr="00092587">
        <w:rPr>
          <w:rFonts w:ascii="Arial" w:hAnsi="Arial" w:cs="Arial"/>
          <w:color w:val="000000" w:themeColor="text1"/>
          <w:sz w:val="24"/>
          <w:szCs w:val="24"/>
        </w:rPr>
        <w:t>Chelsie Dever,</w:t>
      </w:r>
      <w:r w:rsidR="004F5F1C">
        <w:rPr>
          <w:rFonts w:ascii="Arial" w:hAnsi="Arial" w:cs="Arial"/>
          <w:color w:val="000000" w:themeColor="text1"/>
          <w:sz w:val="24"/>
          <w:szCs w:val="24"/>
        </w:rPr>
        <w:t xml:space="preserve"> Sadie Liller</w:t>
      </w:r>
      <w:r w:rsidR="00357DDA" w:rsidRPr="00092587">
        <w:rPr>
          <w:rFonts w:ascii="Arial" w:hAnsi="Arial" w:cs="Arial"/>
          <w:color w:val="000000" w:themeColor="text1"/>
          <w:sz w:val="24"/>
          <w:szCs w:val="24"/>
        </w:rPr>
        <w:t xml:space="preserve">, Christian Mash, Avery Meyer, </w:t>
      </w:r>
      <w:r w:rsidR="00E42920" w:rsidRPr="00092587">
        <w:rPr>
          <w:rFonts w:ascii="Arial" w:hAnsi="Arial" w:cs="Arial"/>
          <w:color w:val="000000" w:themeColor="text1"/>
          <w:sz w:val="24"/>
          <w:szCs w:val="24"/>
        </w:rPr>
        <w:t>Je</w:t>
      </w:r>
      <w:r w:rsidR="004F5F1C">
        <w:rPr>
          <w:rFonts w:ascii="Arial" w:hAnsi="Arial" w:cs="Arial"/>
          <w:color w:val="000000" w:themeColor="text1"/>
          <w:sz w:val="24"/>
          <w:szCs w:val="24"/>
        </w:rPr>
        <w:t>nnifer Hare</w:t>
      </w:r>
      <w:r w:rsidR="00E42920" w:rsidRPr="00092587">
        <w:rPr>
          <w:rFonts w:ascii="Arial" w:hAnsi="Arial" w:cs="Arial"/>
          <w:color w:val="000000" w:themeColor="text1"/>
          <w:sz w:val="24"/>
          <w:szCs w:val="24"/>
        </w:rPr>
        <w:t xml:space="preserve">, </w:t>
      </w:r>
      <w:r w:rsidR="00357DDA" w:rsidRPr="00092587">
        <w:rPr>
          <w:rFonts w:ascii="Arial" w:hAnsi="Arial" w:cs="Arial"/>
          <w:color w:val="000000" w:themeColor="text1"/>
          <w:sz w:val="24"/>
          <w:szCs w:val="24"/>
        </w:rPr>
        <w:t xml:space="preserve">Sandy Miller, Kevin Null, Fred Polce, Jr., Colt Ruby, </w:t>
      </w:r>
      <w:r w:rsidR="00E42920" w:rsidRPr="00092587">
        <w:rPr>
          <w:rFonts w:ascii="Arial" w:hAnsi="Arial" w:cs="Arial"/>
          <w:color w:val="000000" w:themeColor="text1"/>
          <w:sz w:val="24"/>
          <w:szCs w:val="24"/>
        </w:rPr>
        <w:t>Shannon Sexton</w:t>
      </w:r>
      <w:r w:rsidR="00357DDA" w:rsidRPr="00092587">
        <w:rPr>
          <w:rFonts w:ascii="Arial" w:hAnsi="Arial" w:cs="Arial"/>
          <w:color w:val="000000" w:themeColor="text1"/>
          <w:sz w:val="24"/>
          <w:szCs w:val="24"/>
        </w:rPr>
        <w:t>,</w:t>
      </w:r>
      <w:r w:rsidR="004F5F1C">
        <w:rPr>
          <w:rFonts w:ascii="Arial" w:hAnsi="Arial" w:cs="Arial"/>
          <w:color w:val="000000" w:themeColor="text1"/>
          <w:sz w:val="24"/>
          <w:szCs w:val="24"/>
        </w:rPr>
        <w:t xml:space="preserve"> Melissa Clark, Jaimie Bell, John Corbin,</w:t>
      </w:r>
      <w:r w:rsidR="00357DDA" w:rsidRPr="00092587">
        <w:rPr>
          <w:rFonts w:ascii="Arial" w:hAnsi="Arial" w:cs="Arial"/>
          <w:color w:val="000000" w:themeColor="text1"/>
          <w:sz w:val="24"/>
          <w:szCs w:val="24"/>
        </w:rPr>
        <w:t xml:space="preserve"> Wayne Tiemersma</w:t>
      </w:r>
    </w:p>
    <w:p w14:paraId="28524774" w14:textId="77777777" w:rsidR="008B0868" w:rsidRDefault="008B0868">
      <w:pPr>
        <w:pStyle w:val="Standard"/>
        <w:spacing w:after="0"/>
        <w:rPr>
          <w:rFonts w:ascii="Arial" w:eastAsia="Times New Roman" w:hAnsi="Arial" w:cs="Arial"/>
          <w:sz w:val="24"/>
          <w:szCs w:val="24"/>
        </w:rPr>
      </w:pPr>
    </w:p>
    <w:p w14:paraId="778BF418" w14:textId="47310A21" w:rsidR="008B0868" w:rsidRDefault="004F5F1C">
      <w:pPr>
        <w:pStyle w:val="Standard"/>
        <w:spacing w:after="0"/>
        <w:rPr>
          <w:rFonts w:ascii="Arial" w:eastAsia="Times New Roman" w:hAnsi="Arial" w:cs="Arial"/>
          <w:sz w:val="24"/>
          <w:szCs w:val="24"/>
        </w:rPr>
      </w:pPr>
      <w:r>
        <w:rPr>
          <w:rFonts w:ascii="Arial" w:eastAsia="Times New Roman" w:hAnsi="Arial" w:cs="Arial"/>
          <w:sz w:val="24"/>
          <w:szCs w:val="24"/>
        </w:rPr>
        <w:t>Christian</w:t>
      </w:r>
      <w:r w:rsidR="0048196F">
        <w:rPr>
          <w:rFonts w:ascii="Arial" w:eastAsia="Times New Roman" w:hAnsi="Arial" w:cs="Arial"/>
          <w:sz w:val="24"/>
          <w:szCs w:val="24"/>
        </w:rPr>
        <w:t xml:space="preserve"> called the meeting to order at 9:00 a.m.</w:t>
      </w:r>
    </w:p>
    <w:p w14:paraId="4F203D72" w14:textId="77777777" w:rsidR="008B0868" w:rsidRDefault="008B0868">
      <w:pPr>
        <w:pStyle w:val="Standard"/>
        <w:spacing w:after="0"/>
        <w:rPr>
          <w:rFonts w:ascii="Arial" w:eastAsia="Times New Roman" w:hAnsi="Arial" w:cs="Arial"/>
          <w:sz w:val="24"/>
          <w:szCs w:val="24"/>
        </w:rPr>
      </w:pPr>
    </w:p>
    <w:p w14:paraId="22E21AA7" w14:textId="20164BA0" w:rsidR="008B0868" w:rsidRDefault="0048196F">
      <w:pPr>
        <w:pStyle w:val="Standard"/>
        <w:spacing w:after="0"/>
        <w:rPr>
          <w:rFonts w:ascii="Arial" w:eastAsia="Times New Roman" w:hAnsi="Arial" w:cs="Arial"/>
          <w:sz w:val="24"/>
          <w:szCs w:val="24"/>
        </w:rPr>
      </w:pPr>
      <w:r>
        <w:rPr>
          <w:rFonts w:ascii="Arial" w:eastAsia="Times New Roman" w:hAnsi="Arial" w:cs="Arial"/>
          <w:sz w:val="24"/>
          <w:szCs w:val="24"/>
        </w:rPr>
        <w:t>The minutes for the</w:t>
      </w:r>
      <w:r w:rsidR="008C644C">
        <w:rPr>
          <w:rFonts w:ascii="Arial" w:eastAsia="Times New Roman" w:hAnsi="Arial" w:cs="Arial"/>
          <w:sz w:val="24"/>
          <w:szCs w:val="24"/>
        </w:rPr>
        <w:t xml:space="preserve"> </w:t>
      </w:r>
      <w:r w:rsidR="004F5F1C">
        <w:rPr>
          <w:rFonts w:ascii="Arial" w:eastAsia="Times New Roman" w:hAnsi="Arial" w:cs="Arial"/>
          <w:sz w:val="24"/>
          <w:szCs w:val="24"/>
        </w:rPr>
        <w:t>May</w:t>
      </w:r>
      <w:r w:rsidR="008C644C">
        <w:rPr>
          <w:rFonts w:ascii="Arial" w:eastAsia="Times New Roman" w:hAnsi="Arial" w:cs="Arial"/>
          <w:sz w:val="24"/>
          <w:szCs w:val="24"/>
        </w:rPr>
        <w:t xml:space="preserve"> 1</w:t>
      </w:r>
      <w:r w:rsidR="004F5F1C">
        <w:rPr>
          <w:rFonts w:ascii="Arial" w:eastAsia="Times New Roman" w:hAnsi="Arial" w:cs="Arial"/>
          <w:sz w:val="24"/>
          <w:szCs w:val="24"/>
        </w:rPr>
        <w:t>3</w:t>
      </w:r>
      <w:r>
        <w:rPr>
          <w:rFonts w:ascii="Arial" w:eastAsia="Times New Roman" w:hAnsi="Arial" w:cs="Arial"/>
          <w:sz w:val="24"/>
          <w:szCs w:val="24"/>
        </w:rPr>
        <w:t>,</w:t>
      </w:r>
      <w:r w:rsidR="00EF5A23">
        <w:rPr>
          <w:rFonts w:ascii="Arial" w:eastAsia="Times New Roman" w:hAnsi="Arial" w:cs="Arial"/>
          <w:sz w:val="24"/>
          <w:szCs w:val="24"/>
        </w:rPr>
        <w:t xml:space="preserve"> 2024,</w:t>
      </w:r>
      <w:r>
        <w:rPr>
          <w:rFonts w:ascii="Arial" w:eastAsia="Times New Roman" w:hAnsi="Arial" w:cs="Arial"/>
          <w:sz w:val="24"/>
          <w:szCs w:val="24"/>
        </w:rPr>
        <w:t xml:space="preserve"> O</w:t>
      </w:r>
      <w:r w:rsidR="002359BC">
        <w:rPr>
          <w:rFonts w:ascii="Arial" w:eastAsia="Times New Roman" w:hAnsi="Arial" w:cs="Arial"/>
          <w:sz w:val="24"/>
          <w:szCs w:val="24"/>
        </w:rPr>
        <w:t>P</w:t>
      </w:r>
      <w:r>
        <w:rPr>
          <w:rFonts w:ascii="Arial" w:eastAsia="Times New Roman" w:hAnsi="Arial" w:cs="Arial"/>
          <w:sz w:val="24"/>
          <w:szCs w:val="24"/>
        </w:rPr>
        <w:t>T meeting were approved as submitted.</w:t>
      </w:r>
    </w:p>
    <w:p w14:paraId="57254325" w14:textId="77777777" w:rsidR="008B0868" w:rsidRDefault="008B0868">
      <w:pPr>
        <w:rPr>
          <w:rFonts w:ascii="Arial" w:hAnsi="Arial" w:cs="Arial"/>
          <w:sz w:val="24"/>
          <w:szCs w:val="24"/>
        </w:rPr>
      </w:pPr>
    </w:p>
    <w:p w14:paraId="4B8DD169" w14:textId="46C3D235" w:rsidR="008B0868" w:rsidRDefault="0048196F" w:rsidP="00092587">
      <w:pPr>
        <w:spacing w:after="0"/>
        <w:rPr>
          <w:rFonts w:ascii="Arial" w:hAnsi="Arial" w:cs="Arial"/>
          <w:b/>
          <w:bCs/>
          <w:sz w:val="24"/>
          <w:szCs w:val="24"/>
        </w:rPr>
      </w:pPr>
      <w:r>
        <w:rPr>
          <w:rFonts w:ascii="Arial" w:hAnsi="Arial" w:cs="Arial"/>
          <w:b/>
          <w:bCs/>
          <w:sz w:val="24"/>
          <w:szCs w:val="24"/>
        </w:rPr>
        <w:t>ANNOUNCEMENTS:</w:t>
      </w:r>
      <w:r w:rsidR="002359BC">
        <w:rPr>
          <w:rFonts w:ascii="Arial" w:hAnsi="Arial" w:cs="Arial"/>
          <w:b/>
          <w:bCs/>
          <w:sz w:val="24"/>
          <w:szCs w:val="24"/>
        </w:rPr>
        <w:t xml:space="preserve"> </w:t>
      </w:r>
    </w:p>
    <w:p w14:paraId="6DBAD788" w14:textId="2C2517BE" w:rsidR="00092587" w:rsidRPr="00092587" w:rsidRDefault="00092587" w:rsidP="00092587">
      <w:pPr>
        <w:pStyle w:val="ListParagraph"/>
        <w:numPr>
          <w:ilvl w:val="0"/>
          <w:numId w:val="21"/>
        </w:numPr>
        <w:rPr>
          <w:szCs w:val="24"/>
        </w:rPr>
      </w:pPr>
      <w:r w:rsidRPr="00092587">
        <w:rPr>
          <w:szCs w:val="24"/>
        </w:rPr>
        <w:t>There were no announcements.</w:t>
      </w:r>
    </w:p>
    <w:p w14:paraId="3B00AE86" w14:textId="77777777" w:rsidR="00EF5A23" w:rsidRDefault="00EF5A23" w:rsidP="00092587">
      <w:pPr>
        <w:spacing w:after="0"/>
        <w:rPr>
          <w:rFonts w:ascii="Arial" w:hAnsi="Arial" w:cs="Arial"/>
          <w:b/>
          <w:bCs/>
          <w:sz w:val="24"/>
          <w:szCs w:val="24"/>
        </w:rPr>
      </w:pPr>
    </w:p>
    <w:p w14:paraId="13F87B1F" w14:textId="53B42BD7" w:rsidR="003C41E7" w:rsidRDefault="003C41E7" w:rsidP="000A3D0D">
      <w:pPr>
        <w:spacing w:after="0"/>
        <w:rPr>
          <w:rFonts w:ascii="Arial" w:hAnsi="Arial" w:cs="Arial"/>
          <w:b/>
          <w:bCs/>
          <w:sz w:val="24"/>
          <w:szCs w:val="24"/>
        </w:rPr>
      </w:pPr>
      <w:r w:rsidRPr="003C41E7">
        <w:rPr>
          <w:rFonts w:ascii="Arial" w:hAnsi="Arial" w:cs="Arial"/>
          <w:b/>
          <w:bCs/>
          <w:sz w:val="24"/>
          <w:szCs w:val="24"/>
        </w:rPr>
        <w:t>DATA UPDATES</w:t>
      </w:r>
      <w:r w:rsidR="00EF5A23">
        <w:rPr>
          <w:rFonts w:ascii="Arial" w:hAnsi="Arial" w:cs="Arial"/>
          <w:b/>
          <w:bCs/>
          <w:sz w:val="24"/>
          <w:szCs w:val="24"/>
        </w:rPr>
        <w:t xml:space="preserve"> – Community Drug Trends</w:t>
      </w:r>
      <w:r w:rsidRPr="003C41E7">
        <w:rPr>
          <w:rFonts w:ascii="Arial" w:hAnsi="Arial" w:cs="Arial"/>
          <w:b/>
          <w:bCs/>
          <w:sz w:val="24"/>
          <w:szCs w:val="24"/>
        </w:rPr>
        <w:t>:</w:t>
      </w:r>
    </w:p>
    <w:p w14:paraId="34D3121A" w14:textId="46061E43" w:rsidR="00EB73C4" w:rsidRDefault="004F5F1C" w:rsidP="000A3D0D">
      <w:pPr>
        <w:pStyle w:val="ListParagraph"/>
        <w:numPr>
          <w:ilvl w:val="0"/>
          <w:numId w:val="21"/>
        </w:numPr>
        <w:rPr>
          <w:szCs w:val="24"/>
        </w:rPr>
      </w:pPr>
      <w:r>
        <w:rPr>
          <w:szCs w:val="24"/>
        </w:rPr>
        <w:t xml:space="preserve">Wayne </w:t>
      </w:r>
      <w:r w:rsidR="00EB73C4">
        <w:rPr>
          <w:szCs w:val="24"/>
        </w:rPr>
        <w:t xml:space="preserve">Tiemersma </w:t>
      </w:r>
      <w:r>
        <w:rPr>
          <w:szCs w:val="24"/>
        </w:rPr>
        <w:t>and Derek</w:t>
      </w:r>
      <w:r w:rsidR="00EB73C4">
        <w:rPr>
          <w:szCs w:val="24"/>
        </w:rPr>
        <w:t xml:space="preserve"> Crippin</w:t>
      </w:r>
      <w:r>
        <w:rPr>
          <w:szCs w:val="24"/>
        </w:rPr>
        <w:t xml:space="preserve"> shared they have seen a reduction in overdose rates in the last 6 months through EMS along with Narcan administrations</w:t>
      </w:r>
      <w:r w:rsidR="002A4030">
        <w:rPr>
          <w:szCs w:val="24"/>
        </w:rPr>
        <w:t>.</w:t>
      </w:r>
      <w:r>
        <w:rPr>
          <w:szCs w:val="24"/>
        </w:rPr>
        <w:t xml:space="preserve"> In 2023 there were approximately 27 suspectable overdoses from January to July 14, however, in 2024 there were only 22. There were 13 Narcan administered through EMS in 2023 but only 11 in 2024. They mentioned they have seen an uptick in Narcan being administered before EMS arrives.</w:t>
      </w:r>
    </w:p>
    <w:p w14:paraId="206A368E" w14:textId="60F65647" w:rsidR="00EB73C4" w:rsidRDefault="00EB73C4" w:rsidP="00EB73C4">
      <w:pPr>
        <w:pStyle w:val="ListParagraph"/>
        <w:numPr>
          <w:ilvl w:val="0"/>
          <w:numId w:val="21"/>
        </w:numPr>
        <w:rPr>
          <w:szCs w:val="24"/>
        </w:rPr>
      </w:pPr>
      <w:r>
        <w:rPr>
          <w:szCs w:val="24"/>
        </w:rPr>
        <w:t xml:space="preserve">Chelsie Dever wanted the group to note we had an uptick in </w:t>
      </w:r>
      <w:r w:rsidR="00AB2797">
        <w:rPr>
          <w:szCs w:val="24"/>
        </w:rPr>
        <w:t>walk-ins</w:t>
      </w:r>
      <w:r>
        <w:rPr>
          <w:szCs w:val="24"/>
        </w:rPr>
        <w:t xml:space="preserve"> during the first half of the year to the Health Department requesting Narcan and Fentanyl/Xylazine test strips. </w:t>
      </w:r>
    </w:p>
    <w:p w14:paraId="338D2C1B" w14:textId="78FE1204" w:rsidR="002A4030" w:rsidRPr="00EB73C4" w:rsidRDefault="002A4030" w:rsidP="00EB73C4">
      <w:pPr>
        <w:pStyle w:val="ListParagraph"/>
        <w:rPr>
          <w:szCs w:val="24"/>
        </w:rPr>
      </w:pPr>
    </w:p>
    <w:p w14:paraId="29B3D53B" w14:textId="75733DBB" w:rsidR="003C41E7" w:rsidRDefault="004F5F1C" w:rsidP="00DD7245">
      <w:pPr>
        <w:rPr>
          <w:rFonts w:ascii="Arial" w:hAnsi="Arial" w:cs="Arial"/>
          <w:b/>
          <w:bCs/>
          <w:sz w:val="24"/>
          <w:szCs w:val="24"/>
        </w:rPr>
      </w:pPr>
      <w:r>
        <w:rPr>
          <w:rFonts w:ascii="Arial" w:hAnsi="Arial" w:cs="Arial"/>
          <w:b/>
          <w:bCs/>
          <w:sz w:val="24"/>
          <w:szCs w:val="24"/>
        </w:rPr>
        <w:t>Update on Opioid Settlement Funding (Local Abatement Plan)</w:t>
      </w:r>
    </w:p>
    <w:p w14:paraId="5DE2A927" w14:textId="7931ACEF" w:rsidR="004F5F1C" w:rsidRDefault="004F5F1C" w:rsidP="009508E8">
      <w:pPr>
        <w:pStyle w:val="ListParagraph"/>
        <w:numPr>
          <w:ilvl w:val="0"/>
          <w:numId w:val="21"/>
        </w:numPr>
        <w:autoSpaceDN/>
      </w:pPr>
      <w:r>
        <w:t xml:space="preserve">Kevin </w:t>
      </w:r>
      <w:r w:rsidR="00EB73C4">
        <w:t xml:space="preserve">Null </w:t>
      </w:r>
      <w:r>
        <w:t>noted that the funds have been trickling in and we may need to do a timeline of when funds will be dispersed</w:t>
      </w:r>
      <w:r w:rsidR="00B462E1">
        <w:t>,</w:t>
      </w:r>
      <w:r>
        <w:t xml:space="preserve"> however</w:t>
      </w:r>
      <w:r w:rsidR="00B462E1">
        <w:t>,</w:t>
      </w:r>
      <w:r>
        <w:t xml:space="preserve"> we have </w:t>
      </w:r>
      <w:r w:rsidR="00B462E1">
        <w:t xml:space="preserve">not </w:t>
      </w:r>
      <w:r>
        <w:t xml:space="preserve">received final approval from </w:t>
      </w:r>
      <w:r w:rsidR="00B462E1">
        <w:t>the state office</w:t>
      </w:r>
      <w:r>
        <w:t xml:space="preserve">.  </w:t>
      </w:r>
    </w:p>
    <w:p w14:paraId="1C8846D7" w14:textId="1A10F18A" w:rsidR="00B462E1" w:rsidRDefault="009508E8" w:rsidP="009508E8">
      <w:pPr>
        <w:pStyle w:val="ListParagraph"/>
        <w:numPr>
          <w:ilvl w:val="0"/>
          <w:numId w:val="21"/>
        </w:numPr>
        <w:autoSpaceDN/>
      </w:pPr>
      <w:r>
        <w:t xml:space="preserve">Avery </w:t>
      </w:r>
      <w:r w:rsidR="00EB73C4">
        <w:t xml:space="preserve">Meyer </w:t>
      </w:r>
      <w:r>
        <w:t xml:space="preserve">shared </w:t>
      </w:r>
      <w:r w:rsidR="00B462E1">
        <w:t>we will need final approval before we can disperse funds, but she will flag our grant to try and get approval soon.</w:t>
      </w:r>
    </w:p>
    <w:p w14:paraId="39A4A121" w14:textId="77777777" w:rsidR="009508E8" w:rsidRDefault="009508E8" w:rsidP="009508E8">
      <w:pPr>
        <w:autoSpaceDN/>
      </w:pPr>
    </w:p>
    <w:p w14:paraId="74171488" w14:textId="347B8CBC" w:rsidR="00B462E1" w:rsidRDefault="00B462E1" w:rsidP="00B462E1">
      <w:pPr>
        <w:rPr>
          <w:rFonts w:ascii="Arial" w:hAnsi="Arial" w:cs="Arial"/>
          <w:b/>
          <w:bCs/>
          <w:sz w:val="24"/>
          <w:szCs w:val="24"/>
        </w:rPr>
      </w:pPr>
      <w:r>
        <w:rPr>
          <w:rFonts w:ascii="Arial" w:hAnsi="Arial" w:cs="Arial"/>
          <w:b/>
          <w:bCs/>
          <w:sz w:val="24"/>
          <w:szCs w:val="24"/>
        </w:rPr>
        <w:t>Update on Overdose Prevention Team Grant</w:t>
      </w:r>
    </w:p>
    <w:p w14:paraId="6C434C87" w14:textId="733EA2B1" w:rsidR="00B462E1" w:rsidRDefault="00B462E1" w:rsidP="00B462E1">
      <w:pPr>
        <w:pStyle w:val="ListParagraph"/>
        <w:numPr>
          <w:ilvl w:val="0"/>
          <w:numId w:val="22"/>
        </w:numPr>
        <w:jc w:val="both"/>
        <w:rPr>
          <w:szCs w:val="24"/>
        </w:rPr>
      </w:pPr>
      <w:r w:rsidRPr="00B462E1">
        <w:rPr>
          <w:szCs w:val="24"/>
        </w:rPr>
        <w:lastRenderedPageBreak/>
        <w:t xml:space="preserve">Shannon recapped what was written into the grant for FY25. Operation Prevention will move forward another year allowing </w:t>
      </w:r>
      <w:r>
        <w:rPr>
          <w:szCs w:val="24"/>
        </w:rPr>
        <w:t xml:space="preserve">Garrett County </w:t>
      </w:r>
      <w:r w:rsidRPr="00B462E1">
        <w:rPr>
          <w:szCs w:val="24"/>
        </w:rPr>
        <w:t>students</w:t>
      </w:r>
      <w:r>
        <w:rPr>
          <w:szCs w:val="24"/>
        </w:rPr>
        <w:t xml:space="preserve"> (4</w:t>
      </w:r>
      <w:r w:rsidRPr="00B462E1">
        <w:rPr>
          <w:szCs w:val="24"/>
          <w:vertAlign w:val="superscript"/>
        </w:rPr>
        <w:t>th</w:t>
      </w:r>
      <w:r>
        <w:rPr>
          <w:szCs w:val="24"/>
        </w:rPr>
        <w:t>, 7</w:t>
      </w:r>
      <w:r w:rsidRPr="00B462E1">
        <w:rPr>
          <w:szCs w:val="24"/>
          <w:vertAlign w:val="superscript"/>
        </w:rPr>
        <w:t>th</w:t>
      </w:r>
      <w:r>
        <w:rPr>
          <w:szCs w:val="24"/>
        </w:rPr>
        <w:t>, High school)</w:t>
      </w:r>
      <w:r w:rsidRPr="00B462E1">
        <w:rPr>
          <w:szCs w:val="24"/>
        </w:rPr>
        <w:t xml:space="preserve"> to learn about SUD and how they can prevent it. The Community </w:t>
      </w:r>
      <w:r>
        <w:rPr>
          <w:szCs w:val="24"/>
        </w:rPr>
        <w:t>Resource</w:t>
      </w:r>
      <w:r w:rsidRPr="00B462E1">
        <w:rPr>
          <w:szCs w:val="24"/>
        </w:rPr>
        <w:t xml:space="preserve"> Team will also move forward another year allowing the team to increase support between the general public, those in recovery, EMS and the resources our county offers. The final piece of the grant is for Oversight and Support to foster collaboration between </w:t>
      </w:r>
      <w:r>
        <w:rPr>
          <w:szCs w:val="24"/>
        </w:rPr>
        <w:t>like-minded</w:t>
      </w:r>
      <w:r w:rsidRPr="00B462E1">
        <w:rPr>
          <w:szCs w:val="24"/>
        </w:rPr>
        <w:t xml:space="preserve"> </w:t>
      </w:r>
      <w:r>
        <w:rPr>
          <w:szCs w:val="24"/>
        </w:rPr>
        <w:t>coalitions</w:t>
      </w:r>
      <w:r w:rsidRPr="00B462E1">
        <w:rPr>
          <w:szCs w:val="24"/>
        </w:rPr>
        <w:t xml:space="preserve"> and groups. It also supports Academic </w:t>
      </w:r>
      <w:r>
        <w:rPr>
          <w:szCs w:val="24"/>
        </w:rPr>
        <w:t>Detailing</w:t>
      </w:r>
      <w:r w:rsidRPr="00B462E1">
        <w:rPr>
          <w:szCs w:val="24"/>
        </w:rPr>
        <w:t xml:space="preserve"> where we help inform </w:t>
      </w:r>
      <w:r>
        <w:rPr>
          <w:szCs w:val="24"/>
        </w:rPr>
        <w:t>physicians</w:t>
      </w:r>
      <w:r w:rsidRPr="00B462E1">
        <w:rPr>
          <w:szCs w:val="24"/>
        </w:rPr>
        <w:t xml:space="preserve"> on best </w:t>
      </w:r>
      <w:r>
        <w:rPr>
          <w:szCs w:val="24"/>
        </w:rPr>
        <w:t>practices</w:t>
      </w:r>
      <w:r w:rsidRPr="00B462E1">
        <w:rPr>
          <w:szCs w:val="24"/>
        </w:rPr>
        <w:t xml:space="preserve"> for prescribing opioids.  </w:t>
      </w:r>
    </w:p>
    <w:p w14:paraId="6E8E81F4" w14:textId="77777777" w:rsidR="00B462E1" w:rsidRPr="00B462E1" w:rsidRDefault="00B462E1" w:rsidP="00B462E1">
      <w:pPr>
        <w:pStyle w:val="ListParagraph"/>
        <w:jc w:val="both"/>
        <w:rPr>
          <w:szCs w:val="24"/>
        </w:rPr>
      </w:pPr>
    </w:p>
    <w:p w14:paraId="6BE900F6" w14:textId="22941F0A" w:rsidR="00E42920" w:rsidRDefault="00E42920" w:rsidP="000A3D0D">
      <w:pPr>
        <w:spacing w:after="0"/>
        <w:rPr>
          <w:rFonts w:ascii="Arial" w:hAnsi="Arial" w:cs="Arial"/>
          <w:b/>
          <w:bCs/>
          <w:sz w:val="24"/>
          <w:szCs w:val="24"/>
        </w:rPr>
      </w:pPr>
      <w:r w:rsidRPr="002902D3">
        <w:rPr>
          <w:rFonts w:ascii="Arial" w:hAnsi="Arial" w:cs="Arial"/>
          <w:b/>
          <w:bCs/>
          <w:sz w:val="24"/>
          <w:szCs w:val="24"/>
        </w:rPr>
        <w:t>New Business:</w:t>
      </w:r>
    </w:p>
    <w:p w14:paraId="64D6C3F1" w14:textId="46A1C9A2" w:rsidR="00E42920" w:rsidRDefault="00C82F4A" w:rsidP="000A3D0D">
      <w:pPr>
        <w:pStyle w:val="ListParagraph"/>
        <w:numPr>
          <w:ilvl w:val="0"/>
          <w:numId w:val="18"/>
        </w:numPr>
        <w:rPr>
          <w:szCs w:val="24"/>
        </w:rPr>
      </w:pPr>
      <w:r>
        <w:rPr>
          <w:szCs w:val="24"/>
        </w:rPr>
        <w:t>Opioid Restitution Funds Grant</w:t>
      </w:r>
    </w:p>
    <w:p w14:paraId="5596A294" w14:textId="2D1539DC" w:rsidR="00C82F4A" w:rsidRDefault="00C82F4A" w:rsidP="00C82F4A">
      <w:pPr>
        <w:pStyle w:val="ListParagraph"/>
        <w:numPr>
          <w:ilvl w:val="1"/>
          <w:numId w:val="18"/>
        </w:numPr>
        <w:rPr>
          <w:szCs w:val="24"/>
        </w:rPr>
      </w:pPr>
      <w:r>
        <w:rPr>
          <w:szCs w:val="24"/>
        </w:rPr>
        <w:t xml:space="preserve">Chelsie informed the group about a new competitive grant that the State of MD </w:t>
      </w:r>
      <w:r w:rsidR="00AB2797">
        <w:rPr>
          <w:szCs w:val="24"/>
        </w:rPr>
        <w:t>offers</w:t>
      </w:r>
      <w:r>
        <w:rPr>
          <w:szCs w:val="24"/>
        </w:rPr>
        <w:t xml:space="preserve"> through Opioid Restitution Funds. We will be writing this grant in collaboration with multiple </w:t>
      </w:r>
      <w:r w:rsidR="00053A99">
        <w:rPr>
          <w:szCs w:val="24"/>
        </w:rPr>
        <w:t>departments</w:t>
      </w:r>
      <w:r>
        <w:rPr>
          <w:szCs w:val="24"/>
        </w:rPr>
        <w:t xml:space="preserve"> within the Health Department. Health Education and Outreach’s portion will be focused on the prevention aspects such as Afterschool prevention, parent education and </w:t>
      </w:r>
      <w:r w:rsidR="00AB2797">
        <w:rPr>
          <w:szCs w:val="24"/>
        </w:rPr>
        <w:t>expanded</w:t>
      </w:r>
      <w:r>
        <w:rPr>
          <w:szCs w:val="24"/>
        </w:rPr>
        <w:t xml:space="preserve"> medication </w:t>
      </w:r>
      <w:r w:rsidR="00053A99">
        <w:rPr>
          <w:szCs w:val="24"/>
        </w:rPr>
        <w:t>take-back</w:t>
      </w:r>
      <w:r>
        <w:rPr>
          <w:szCs w:val="24"/>
        </w:rPr>
        <w:t xml:space="preserve"> events.</w:t>
      </w:r>
    </w:p>
    <w:p w14:paraId="41CFB648" w14:textId="77777777" w:rsidR="009508E8" w:rsidRDefault="009508E8" w:rsidP="009508E8">
      <w:pPr>
        <w:rPr>
          <w:szCs w:val="24"/>
        </w:rPr>
      </w:pPr>
    </w:p>
    <w:p w14:paraId="32579DDD" w14:textId="16D7868C" w:rsidR="009508E8" w:rsidRPr="009508E8" w:rsidRDefault="009508E8" w:rsidP="000A3D0D">
      <w:pPr>
        <w:spacing w:after="0"/>
        <w:rPr>
          <w:rFonts w:ascii="Arial" w:hAnsi="Arial" w:cs="Arial"/>
          <w:b/>
          <w:bCs/>
          <w:sz w:val="24"/>
          <w:szCs w:val="24"/>
        </w:rPr>
      </w:pPr>
      <w:r w:rsidRPr="009508E8">
        <w:rPr>
          <w:rFonts w:ascii="Arial" w:hAnsi="Arial" w:cs="Arial"/>
          <w:b/>
          <w:bCs/>
          <w:sz w:val="24"/>
          <w:szCs w:val="24"/>
        </w:rPr>
        <w:t>Community Updates:</w:t>
      </w:r>
    </w:p>
    <w:p w14:paraId="0B681677" w14:textId="2E32ABF4" w:rsidR="007E20A3" w:rsidRDefault="009508E8" w:rsidP="000A3D0D">
      <w:pPr>
        <w:pStyle w:val="ListParagraph"/>
        <w:numPr>
          <w:ilvl w:val="0"/>
          <w:numId w:val="18"/>
        </w:numPr>
        <w:rPr>
          <w:szCs w:val="24"/>
        </w:rPr>
      </w:pPr>
      <w:r>
        <w:rPr>
          <w:szCs w:val="24"/>
        </w:rPr>
        <w:t>No Community Updates</w:t>
      </w:r>
    </w:p>
    <w:p w14:paraId="1465EA67" w14:textId="2D33F129" w:rsidR="007E20A3" w:rsidRDefault="007E20A3" w:rsidP="000A3D0D">
      <w:pPr>
        <w:spacing w:after="0"/>
        <w:rPr>
          <w:szCs w:val="24"/>
        </w:rPr>
      </w:pPr>
    </w:p>
    <w:p w14:paraId="648A6A3B" w14:textId="4F97A884" w:rsidR="007E20A3" w:rsidRDefault="007E20A3" w:rsidP="000A3D0D">
      <w:pPr>
        <w:spacing w:after="0"/>
        <w:rPr>
          <w:rFonts w:ascii="Arial" w:hAnsi="Arial" w:cs="Arial"/>
          <w:b/>
          <w:bCs/>
          <w:sz w:val="24"/>
          <w:szCs w:val="24"/>
        </w:rPr>
      </w:pPr>
      <w:r w:rsidRPr="007E20A3">
        <w:rPr>
          <w:rFonts w:ascii="Arial" w:hAnsi="Arial" w:cs="Arial"/>
          <w:b/>
          <w:bCs/>
          <w:sz w:val="24"/>
          <w:szCs w:val="24"/>
        </w:rPr>
        <w:t>Agency Updates</w:t>
      </w:r>
    </w:p>
    <w:p w14:paraId="0495D660" w14:textId="3F807C60" w:rsidR="00053A99" w:rsidRDefault="00053A99" w:rsidP="000A3D0D">
      <w:pPr>
        <w:pStyle w:val="ListParagraph"/>
        <w:numPr>
          <w:ilvl w:val="0"/>
          <w:numId w:val="18"/>
        </w:numPr>
        <w:rPr>
          <w:szCs w:val="24"/>
        </w:rPr>
      </w:pPr>
      <w:r>
        <w:rPr>
          <w:szCs w:val="24"/>
        </w:rPr>
        <w:t xml:space="preserve">Melissa </w:t>
      </w:r>
      <w:r w:rsidR="00511355">
        <w:rPr>
          <w:szCs w:val="24"/>
        </w:rPr>
        <w:t xml:space="preserve">Clark </w:t>
      </w:r>
      <w:r>
        <w:rPr>
          <w:szCs w:val="24"/>
        </w:rPr>
        <w:t>shared an update on the Syringe Service Program (SSP) coming to GC. Hoping to be implemented by Fall 2024, this will be a mobile service at least once a week with the main goal of connecting with people and making sure they are aware of community services. They have been testing the syringes to see what is the most prevalent issue and how we can help prevent those diseases. Melissa will present on the SSP at the September meeting.</w:t>
      </w:r>
    </w:p>
    <w:p w14:paraId="56858693" w14:textId="22596BA4" w:rsidR="00053A99" w:rsidRDefault="00053A99" w:rsidP="000A3D0D">
      <w:pPr>
        <w:pStyle w:val="ListParagraph"/>
        <w:numPr>
          <w:ilvl w:val="0"/>
          <w:numId w:val="18"/>
        </w:numPr>
        <w:rPr>
          <w:szCs w:val="24"/>
        </w:rPr>
      </w:pPr>
      <w:r>
        <w:rPr>
          <w:szCs w:val="24"/>
        </w:rPr>
        <w:t xml:space="preserve">Melissa also shared info regarding </w:t>
      </w:r>
      <w:r w:rsidR="00511355">
        <w:rPr>
          <w:szCs w:val="24"/>
        </w:rPr>
        <w:t>Mountain</w:t>
      </w:r>
      <w:r>
        <w:rPr>
          <w:szCs w:val="24"/>
        </w:rPr>
        <w:t xml:space="preserve"> Medical Mission. July 27- August 5, AHEC WEST is partnering </w:t>
      </w:r>
      <w:r w:rsidR="00511355">
        <w:rPr>
          <w:szCs w:val="24"/>
        </w:rPr>
        <w:t>with</w:t>
      </w:r>
      <w:r>
        <w:rPr>
          <w:szCs w:val="24"/>
        </w:rPr>
        <w:t xml:space="preserve"> Mountain Laurel and the Army Reserves to offer 10 days of free services ranging from health care, dental care, treatment </w:t>
      </w:r>
      <w:r w:rsidR="00511355">
        <w:rPr>
          <w:szCs w:val="24"/>
        </w:rPr>
        <w:t>services</w:t>
      </w:r>
      <w:r>
        <w:rPr>
          <w:szCs w:val="24"/>
        </w:rPr>
        <w:t xml:space="preserve">, </w:t>
      </w:r>
      <w:r w:rsidR="00511355">
        <w:rPr>
          <w:szCs w:val="24"/>
        </w:rPr>
        <w:t>veterinary</w:t>
      </w:r>
      <w:r>
        <w:rPr>
          <w:szCs w:val="24"/>
        </w:rPr>
        <w:t xml:space="preserve"> services, etc.</w:t>
      </w:r>
    </w:p>
    <w:p w14:paraId="0386E8C3" w14:textId="2A704927" w:rsidR="007E20A3" w:rsidRDefault="00053A99" w:rsidP="000A3D0D">
      <w:pPr>
        <w:pStyle w:val="ListParagraph"/>
        <w:numPr>
          <w:ilvl w:val="0"/>
          <w:numId w:val="18"/>
        </w:numPr>
        <w:rPr>
          <w:szCs w:val="24"/>
        </w:rPr>
      </w:pPr>
      <w:r>
        <w:rPr>
          <w:szCs w:val="24"/>
        </w:rPr>
        <w:t>Melissa shared AHEC West was a recipient of the HART grant which services specific zip codes in Allegheny and Garrett County to focus on heart disease and substance prevention over the next 5 years.</w:t>
      </w:r>
    </w:p>
    <w:p w14:paraId="188E6974" w14:textId="348E4687" w:rsidR="00053A99" w:rsidRDefault="00511355" w:rsidP="000A3D0D">
      <w:pPr>
        <w:pStyle w:val="ListParagraph"/>
        <w:numPr>
          <w:ilvl w:val="0"/>
          <w:numId w:val="18"/>
        </w:numPr>
        <w:rPr>
          <w:szCs w:val="24"/>
        </w:rPr>
      </w:pPr>
      <w:r>
        <w:rPr>
          <w:szCs w:val="24"/>
        </w:rPr>
        <w:t xml:space="preserve">Sandy Miller inquired about an update regarding the mobile crisis unit. </w:t>
      </w:r>
      <w:r w:rsidR="00AB2797">
        <w:rPr>
          <w:szCs w:val="24"/>
        </w:rPr>
        <w:t>Fred Polce verified i</w:t>
      </w:r>
      <w:r w:rsidR="00EB73C4">
        <w:rPr>
          <w:szCs w:val="24"/>
        </w:rPr>
        <w:t>t's</w:t>
      </w:r>
      <w:r>
        <w:rPr>
          <w:szCs w:val="24"/>
        </w:rPr>
        <w:t xml:space="preserve"> been running since February but not </w:t>
      </w:r>
      <w:r w:rsidR="00EB73C4">
        <w:rPr>
          <w:szCs w:val="24"/>
        </w:rPr>
        <w:t>full-time</w:t>
      </w:r>
      <w:r>
        <w:rPr>
          <w:szCs w:val="24"/>
        </w:rPr>
        <w:t xml:space="preserve"> due to staffing issues.</w:t>
      </w:r>
    </w:p>
    <w:p w14:paraId="007E76A1" w14:textId="32BD1A40" w:rsidR="00511355" w:rsidRDefault="00511355" w:rsidP="000A3D0D">
      <w:pPr>
        <w:pStyle w:val="ListParagraph"/>
        <w:numPr>
          <w:ilvl w:val="0"/>
          <w:numId w:val="18"/>
        </w:numPr>
        <w:rPr>
          <w:szCs w:val="24"/>
        </w:rPr>
      </w:pPr>
      <w:r>
        <w:rPr>
          <w:szCs w:val="24"/>
        </w:rPr>
        <w:t xml:space="preserve">Jaimie Bell gave an update on Reflection House. Renovations are almost done, </w:t>
      </w:r>
      <w:r w:rsidR="00EB73C4">
        <w:rPr>
          <w:szCs w:val="24"/>
        </w:rPr>
        <w:t xml:space="preserve">software to run the facility has been purchased and </w:t>
      </w:r>
      <w:r>
        <w:rPr>
          <w:szCs w:val="24"/>
        </w:rPr>
        <w:t>staff training will</w:t>
      </w:r>
      <w:r w:rsidR="00EB73C4">
        <w:rPr>
          <w:szCs w:val="24"/>
        </w:rPr>
        <w:t xml:space="preserve"> start in August. A</w:t>
      </w:r>
      <w:r>
        <w:rPr>
          <w:szCs w:val="24"/>
        </w:rPr>
        <w:t xml:space="preserve"> projected facility open time for late Sept</w:t>
      </w:r>
      <w:r w:rsidR="00EB73C4">
        <w:rPr>
          <w:szCs w:val="24"/>
        </w:rPr>
        <w:t>em</w:t>
      </w:r>
      <w:r>
        <w:rPr>
          <w:szCs w:val="24"/>
        </w:rPr>
        <w:t>ber. Once training has been completed, they can apply for MCORE Certification which will help cover bed fees for 9 month</w:t>
      </w:r>
      <w:r w:rsidR="00EB73C4">
        <w:rPr>
          <w:szCs w:val="24"/>
        </w:rPr>
        <w:t xml:space="preserve">s. They will also launch a waiting list in August to prepare for admission in September.  </w:t>
      </w:r>
    </w:p>
    <w:p w14:paraId="3786AB86" w14:textId="5B41C953" w:rsidR="00EB73C4" w:rsidRDefault="00EB73C4" w:rsidP="000A3D0D">
      <w:pPr>
        <w:pStyle w:val="ListParagraph"/>
        <w:numPr>
          <w:ilvl w:val="0"/>
          <w:numId w:val="18"/>
        </w:numPr>
        <w:rPr>
          <w:szCs w:val="24"/>
        </w:rPr>
      </w:pPr>
      <w:r>
        <w:rPr>
          <w:szCs w:val="24"/>
        </w:rPr>
        <w:lastRenderedPageBreak/>
        <w:t>Jaimie also shared information regarding International Overdose Awareness Day which will be held at The Glades Pavilion on 8/31 from 6-8pm.</w:t>
      </w:r>
    </w:p>
    <w:p w14:paraId="67F3F833" w14:textId="77777777" w:rsidR="007E20A3" w:rsidRPr="007E20A3" w:rsidRDefault="007E20A3" w:rsidP="007E20A3">
      <w:pPr>
        <w:ind w:left="360"/>
        <w:rPr>
          <w:szCs w:val="24"/>
        </w:rPr>
      </w:pPr>
    </w:p>
    <w:p w14:paraId="328E74F1" w14:textId="62DC97A6" w:rsidR="00900576" w:rsidRDefault="00900576" w:rsidP="000A3D0D">
      <w:pPr>
        <w:spacing w:after="0"/>
        <w:rPr>
          <w:rFonts w:ascii="Arial" w:hAnsi="Arial" w:cs="Arial"/>
          <w:b/>
          <w:bCs/>
          <w:sz w:val="24"/>
          <w:szCs w:val="24"/>
        </w:rPr>
      </w:pPr>
      <w:r>
        <w:rPr>
          <w:rFonts w:ascii="Arial" w:hAnsi="Arial" w:cs="Arial"/>
          <w:b/>
          <w:bCs/>
          <w:sz w:val="24"/>
          <w:szCs w:val="24"/>
        </w:rPr>
        <w:t xml:space="preserve">Public Comments: </w:t>
      </w:r>
    </w:p>
    <w:p w14:paraId="379A20E3" w14:textId="4ECB45DA" w:rsidR="00900576" w:rsidRDefault="00900576" w:rsidP="000A3D0D">
      <w:pPr>
        <w:pStyle w:val="ListParagraph"/>
        <w:numPr>
          <w:ilvl w:val="0"/>
          <w:numId w:val="16"/>
        </w:numPr>
        <w:rPr>
          <w:szCs w:val="24"/>
        </w:rPr>
      </w:pPr>
      <w:r w:rsidRPr="00900576">
        <w:rPr>
          <w:szCs w:val="24"/>
        </w:rPr>
        <w:t>No public comments.</w:t>
      </w:r>
    </w:p>
    <w:p w14:paraId="33EF2575" w14:textId="77777777" w:rsidR="007E20A3" w:rsidRDefault="007E20A3" w:rsidP="007E20A3">
      <w:pPr>
        <w:rPr>
          <w:szCs w:val="24"/>
        </w:rPr>
      </w:pPr>
    </w:p>
    <w:p w14:paraId="502A84E8" w14:textId="05D55CEF" w:rsidR="00900576" w:rsidRDefault="007E20A3" w:rsidP="00EB73C4">
      <w:pPr>
        <w:spacing w:after="0"/>
        <w:rPr>
          <w:rFonts w:ascii="Arial" w:hAnsi="Arial" w:cs="Arial"/>
          <w:b/>
          <w:bCs/>
          <w:sz w:val="24"/>
          <w:szCs w:val="24"/>
        </w:rPr>
      </w:pPr>
      <w:r w:rsidRPr="007E20A3">
        <w:rPr>
          <w:rFonts w:ascii="Arial" w:hAnsi="Arial" w:cs="Arial"/>
          <w:b/>
          <w:bCs/>
          <w:sz w:val="24"/>
          <w:szCs w:val="24"/>
        </w:rPr>
        <w:t>Other Comments:</w:t>
      </w:r>
    </w:p>
    <w:p w14:paraId="6A4C07F7" w14:textId="77777777" w:rsidR="00EB73C4" w:rsidRDefault="00EB73C4" w:rsidP="00EB73C4">
      <w:pPr>
        <w:spacing w:after="0"/>
        <w:rPr>
          <w:rFonts w:ascii="Arial" w:hAnsi="Arial" w:cs="Arial"/>
          <w:b/>
          <w:bCs/>
          <w:sz w:val="24"/>
          <w:szCs w:val="24"/>
        </w:rPr>
      </w:pPr>
    </w:p>
    <w:p w14:paraId="06B37F70" w14:textId="6F028EBB" w:rsidR="008B0868" w:rsidRDefault="0048196F">
      <w:r>
        <w:rPr>
          <w:rFonts w:ascii="Arial" w:hAnsi="Arial" w:cs="Arial"/>
          <w:b/>
          <w:bCs/>
          <w:sz w:val="24"/>
          <w:szCs w:val="24"/>
        </w:rPr>
        <w:t xml:space="preserve">Schedule next meeting:  </w:t>
      </w:r>
      <w:r w:rsidR="00EA5F95">
        <w:rPr>
          <w:rFonts w:ascii="Arial" w:hAnsi="Arial" w:cs="Arial"/>
          <w:b/>
          <w:bCs/>
          <w:sz w:val="24"/>
          <w:szCs w:val="24"/>
        </w:rPr>
        <w:t>M</w:t>
      </w:r>
      <w:r>
        <w:rPr>
          <w:rFonts w:ascii="Arial" w:hAnsi="Arial" w:cs="Arial"/>
          <w:b/>
          <w:bCs/>
          <w:sz w:val="24"/>
          <w:szCs w:val="24"/>
        </w:rPr>
        <w:t>eetings will continue to be virtua</w:t>
      </w:r>
      <w:r w:rsidR="00EA5F95">
        <w:rPr>
          <w:rFonts w:ascii="Arial" w:hAnsi="Arial" w:cs="Arial"/>
          <w:b/>
          <w:bCs/>
          <w:sz w:val="24"/>
          <w:szCs w:val="24"/>
        </w:rPr>
        <w:t>l</w:t>
      </w:r>
      <w:r>
        <w:rPr>
          <w:rFonts w:ascii="Arial" w:hAnsi="Arial" w:cs="Arial"/>
          <w:b/>
          <w:bCs/>
          <w:sz w:val="24"/>
          <w:szCs w:val="24"/>
        </w:rPr>
        <w:t>.</w:t>
      </w:r>
    </w:p>
    <w:p w14:paraId="2FA6C1FC" w14:textId="28F26BC9" w:rsidR="00EA5F95" w:rsidRPr="002A3951" w:rsidRDefault="00EA5F95" w:rsidP="002A3951">
      <w:pPr>
        <w:pStyle w:val="ListParagraph"/>
        <w:numPr>
          <w:ilvl w:val="0"/>
          <w:numId w:val="8"/>
        </w:numPr>
        <w:rPr>
          <w:b/>
          <w:bCs/>
          <w:szCs w:val="24"/>
        </w:rPr>
      </w:pPr>
      <w:r w:rsidRPr="002A3951">
        <w:rPr>
          <w:szCs w:val="24"/>
        </w:rPr>
        <w:t xml:space="preserve">Our next meeting will be held on </w:t>
      </w:r>
      <w:r w:rsidR="00E42920" w:rsidRPr="002A3951">
        <w:rPr>
          <w:b/>
          <w:bCs/>
          <w:szCs w:val="24"/>
        </w:rPr>
        <w:t xml:space="preserve">Monday, </w:t>
      </w:r>
      <w:r w:rsidR="00EB73C4">
        <w:rPr>
          <w:b/>
          <w:bCs/>
          <w:szCs w:val="24"/>
        </w:rPr>
        <w:t>September</w:t>
      </w:r>
      <w:r w:rsidR="007E20A3">
        <w:rPr>
          <w:b/>
          <w:bCs/>
          <w:szCs w:val="24"/>
        </w:rPr>
        <w:t xml:space="preserve"> 1</w:t>
      </w:r>
      <w:r w:rsidR="00EB73C4">
        <w:rPr>
          <w:b/>
          <w:bCs/>
          <w:szCs w:val="24"/>
        </w:rPr>
        <w:t>6</w:t>
      </w:r>
      <w:r w:rsidR="007E20A3" w:rsidRPr="007E20A3">
        <w:rPr>
          <w:b/>
          <w:bCs/>
          <w:szCs w:val="24"/>
          <w:vertAlign w:val="superscript"/>
        </w:rPr>
        <w:t>th</w:t>
      </w:r>
      <w:r w:rsidR="007E20A3">
        <w:rPr>
          <w:b/>
          <w:bCs/>
          <w:szCs w:val="24"/>
        </w:rPr>
        <w:t xml:space="preserve"> </w:t>
      </w:r>
      <w:r w:rsidRPr="002A3951">
        <w:rPr>
          <w:b/>
          <w:bCs/>
          <w:szCs w:val="24"/>
        </w:rPr>
        <w:t xml:space="preserve">at 9:00 a.m.  </w:t>
      </w:r>
    </w:p>
    <w:p w14:paraId="6EC27A2F" w14:textId="77777777" w:rsidR="002A3951" w:rsidRDefault="002A3951" w:rsidP="00EA5F95">
      <w:pPr>
        <w:rPr>
          <w:rFonts w:ascii="Arial" w:hAnsi="Arial" w:cs="Arial"/>
          <w:b/>
          <w:bCs/>
          <w:sz w:val="24"/>
          <w:szCs w:val="24"/>
        </w:rPr>
      </w:pPr>
    </w:p>
    <w:p w14:paraId="3A7489AD" w14:textId="77777777" w:rsidR="008B0868" w:rsidRDefault="008B0868">
      <w:pPr>
        <w:pStyle w:val="Standard"/>
        <w:spacing w:after="0"/>
        <w:rPr>
          <w:rFonts w:ascii="Times New Roman" w:eastAsia="Times New Roman" w:hAnsi="Times New Roman" w:cs="Times New Roman"/>
          <w:b/>
          <w:color w:val="0D0D0D"/>
          <w:sz w:val="24"/>
          <w:szCs w:val="24"/>
        </w:rPr>
      </w:pPr>
    </w:p>
    <w:p w14:paraId="23D2980D" w14:textId="77777777" w:rsidR="008B0868" w:rsidRDefault="008B0868">
      <w:pPr>
        <w:pStyle w:val="Standard"/>
        <w:spacing w:after="0"/>
        <w:rPr>
          <w:rFonts w:ascii="Times New Roman" w:eastAsia="Times New Roman" w:hAnsi="Times New Roman" w:cs="Times New Roman"/>
          <w:b/>
          <w:color w:val="0D0D0D"/>
          <w:sz w:val="24"/>
          <w:szCs w:val="24"/>
        </w:rPr>
      </w:pPr>
    </w:p>
    <w:p w14:paraId="611FFB45" w14:textId="77777777" w:rsidR="008B0868" w:rsidRDefault="008B0868">
      <w:pPr>
        <w:pStyle w:val="Standard"/>
        <w:spacing w:after="0"/>
        <w:rPr>
          <w:rFonts w:ascii="Times New Roman" w:eastAsia="Times New Roman" w:hAnsi="Times New Roman" w:cs="Times New Roman"/>
          <w:b/>
          <w:color w:val="0D0D0D"/>
          <w:sz w:val="24"/>
          <w:szCs w:val="24"/>
        </w:rPr>
      </w:pPr>
    </w:p>
    <w:p w14:paraId="22F76A06" w14:textId="77777777" w:rsidR="008B0868" w:rsidRDefault="008B0868">
      <w:pPr>
        <w:pStyle w:val="Standard"/>
        <w:spacing w:after="0"/>
        <w:rPr>
          <w:rFonts w:ascii="Times New Roman" w:eastAsia="Times New Roman" w:hAnsi="Times New Roman" w:cs="Times New Roman"/>
          <w:b/>
          <w:color w:val="0D0D0D"/>
          <w:sz w:val="24"/>
          <w:szCs w:val="24"/>
        </w:rPr>
      </w:pPr>
    </w:p>
    <w:p w14:paraId="08AB277F" w14:textId="77777777" w:rsidR="008B0868" w:rsidRDefault="008B0868">
      <w:pPr>
        <w:pStyle w:val="Standard"/>
        <w:spacing w:after="0"/>
        <w:rPr>
          <w:rFonts w:ascii="Times New Roman" w:eastAsia="Times New Roman" w:hAnsi="Times New Roman" w:cs="Times New Roman"/>
          <w:b/>
          <w:color w:val="0D0D0D"/>
          <w:sz w:val="24"/>
          <w:szCs w:val="24"/>
        </w:rPr>
      </w:pPr>
    </w:p>
    <w:p w14:paraId="2916F945" w14:textId="77777777" w:rsidR="008B0868" w:rsidRDefault="008B0868">
      <w:pPr>
        <w:pStyle w:val="Standard"/>
        <w:spacing w:after="0"/>
        <w:rPr>
          <w:rFonts w:ascii="Times New Roman" w:eastAsia="Times New Roman" w:hAnsi="Times New Roman" w:cs="Times New Roman"/>
          <w:b/>
          <w:color w:val="0D0D0D"/>
          <w:sz w:val="24"/>
          <w:szCs w:val="24"/>
        </w:rPr>
      </w:pPr>
    </w:p>
    <w:p w14:paraId="7165A681" w14:textId="77777777" w:rsidR="008B0868" w:rsidRDefault="008B0868">
      <w:pPr>
        <w:pStyle w:val="Standard"/>
        <w:spacing w:after="0"/>
        <w:rPr>
          <w:rFonts w:ascii="Times New Roman" w:eastAsia="Times New Roman" w:hAnsi="Times New Roman" w:cs="Times New Roman"/>
          <w:b/>
          <w:color w:val="0D0D0D"/>
          <w:sz w:val="24"/>
          <w:szCs w:val="24"/>
        </w:rPr>
      </w:pPr>
    </w:p>
    <w:p w14:paraId="4CFC6BE0" w14:textId="77777777" w:rsidR="008B0868" w:rsidRDefault="008B0868">
      <w:pPr>
        <w:pStyle w:val="Standard"/>
        <w:spacing w:after="0"/>
        <w:rPr>
          <w:rFonts w:ascii="Times New Roman" w:eastAsia="Times New Roman" w:hAnsi="Times New Roman" w:cs="Times New Roman"/>
          <w:b/>
          <w:color w:val="0D0D0D"/>
          <w:sz w:val="24"/>
          <w:szCs w:val="24"/>
        </w:rPr>
      </w:pPr>
    </w:p>
    <w:p w14:paraId="0AC34EB7" w14:textId="77777777" w:rsidR="008B0868" w:rsidRDefault="008B0868">
      <w:pPr>
        <w:pStyle w:val="Standard"/>
        <w:spacing w:after="0"/>
        <w:rPr>
          <w:rFonts w:ascii="Times New Roman" w:eastAsia="Times New Roman" w:hAnsi="Times New Roman" w:cs="Times New Roman"/>
          <w:b/>
          <w:color w:val="0D0D0D"/>
          <w:sz w:val="24"/>
          <w:szCs w:val="24"/>
        </w:rPr>
      </w:pPr>
    </w:p>
    <w:p w14:paraId="01AF69E6" w14:textId="77777777" w:rsidR="008B0868" w:rsidRDefault="008B0868">
      <w:pPr>
        <w:pStyle w:val="Standard"/>
        <w:spacing w:after="0"/>
        <w:rPr>
          <w:rFonts w:ascii="Times New Roman" w:eastAsia="Times New Roman" w:hAnsi="Times New Roman" w:cs="Times New Roman"/>
          <w:b/>
          <w:color w:val="0D0D0D"/>
          <w:sz w:val="24"/>
          <w:szCs w:val="24"/>
        </w:rPr>
      </w:pPr>
    </w:p>
    <w:p w14:paraId="417E3E7F" w14:textId="43B4E66E" w:rsidR="008B0868" w:rsidRDefault="00EB73C4">
      <w:pPr>
        <w:pStyle w:val="Standard"/>
        <w:spacing w:after="0"/>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 </w:t>
      </w:r>
    </w:p>
    <w:sectPr w:rsidR="008B0868">
      <w:headerReference w:type="even" r:id="rId14"/>
      <w:headerReference w:type="default" r:id="rId15"/>
      <w:footerReference w:type="even" r:id="rId16"/>
      <w:footerReference w:type="default" r:id="rId17"/>
      <w:headerReference w:type="first" r:id="rId18"/>
      <w:footerReference w:type="first" r:id="rId19"/>
      <w:pgSz w:w="12240" w:h="15840"/>
      <w:pgMar w:top="1227" w:right="1080" w:bottom="777" w:left="1080" w:header="117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8664B" w14:textId="77777777" w:rsidR="008217F3" w:rsidRDefault="008217F3">
      <w:pPr>
        <w:spacing w:after="0"/>
      </w:pPr>
      <w:r>
        <w:separator/>
      </w:r>
    </w:p>
  </w:endnote>
  <w:endnote w:type="continuationSeparator" w:id="0">
    <w:p w14:paraId="66039E4B" w14:textId="77777777" w:rsidR="008217F3" w:rsidRDefault="00821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6125"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6F2754A8" wp14:editId="52E7A22C">
          <wp:extent cx="285841" cy="343082"/>
          <wp:effectExtent l="0" t="0" r="0" b="0"/>
          <wp:docPr id="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5841" cy="343082"/>
                  </a:xfrm>
                  <a:prstGeom prst="rect">
                    <a:avLst/>
                  </a:prstGeom>
                  <a:noFill/>
                  <a:ln>
                    <a:noFill/>
                    <a:prstDash/>
                  </a:ln>
                </pic:spPr>
              </pic:pic>
            </a:graphicData>
          </a:graphic>
        </wp:inline>
      </w:drawing>
    </w:r>
  </w:p>
  <w:p w14:paraId="69B8BDB4"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6F52867E"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32"/>
        <w:szCs w:val="32"/>
      </w:rPr>
    </w:pPr>
    <w:r>
      <w:rPr>
        <w:rFonts w:ascii="Open Sans ExtraBold" w:eastAsia="Open Sans ExtraBold" w:hAnsi="Open Sans ExtraBold" w:cs="Open Sans ExtraBold"/>
        <w:color w:val="0D0D0D"/>
        <w:sz w:val="32"/>
        <w:szCs w:val="32"/>
      </w:rPr>
      <w:t>garretthealth.org</w:t>
    </w:r>
  </w:p>
  <w:p w14:paraId="4BFE8363"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7E03514A"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60528C67"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29C1"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1B45569E" wp14:editId="4E189CB3">
          <wp:extent cx="285841" cy="343082"/>
          <wp:effectExtent l="0" t="0" r="0" b="0"/>
          <wp:docPr id="1"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5841" cy="343082"/>
                  </a:xfrm>
                  <a:prstGeom prst="rect">
                    <a:avLst/>
                  </a:prstGeom>
                  <a:noFill/>
                  <a:ln>
                    <a:noFill/>
                    <a:prstDash/>
                  </a:ln>
                </pic:spPr>
              </pic:pic>
            </a:graphicData>
          </a:graphic>
        </wp:inline>
      </w:drawing>
    </w:r>
  </w:p>
  <w:p w14:paraId="5FC09A51"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7AED0105"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32"/>
        <w:szCs w:val="32"/>
      </w:rPr>
    </w:pPr>
    <w:r>
      <w:rPr>
        <w:rFonts w:ascii="Open Sans ExtraBold" w:eastAsia="Open Sans ExtraBold" w:hAnsi="Open Sans ExtraBold" w:cs="Open Sans ExtraBold"/>
        <w:color w:val="0D0D0D"/>
        <w:sz w:val="32"/>
        <w:szCs w:val="32"/>
      </w:rPr>
      <w:t>garretthealth.org</w:t>
    </w:r>
  </w:p>
  <w:p w14:paraId="714D16B9"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356DA56D"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4A7027EE"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6EA5"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2BC24019" wp14:editId="5621BDDF">
          <wp:extent cx="237926" cy="276148"/>
          <wp:effectExtent l="0" t="0" r="0" b="0"/>
          <wp:docPr id="4"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7926" cy="276148"/>
                  </a:xfrm>
                  <a:prstGeom prst="rect">
                    <a:avLst/>
                  </a:prstGeom>
                  <a:noFill/>
                  <a:ln>
                    <a:noFill/>
                    <a:prstDash/>
                  </a:ln>
                </pic:spPr>
              </pic:pic>
            </a:graphicData>
          </a:graphic>
        </wp:inline>
      </w:drawing>
    </w:r>
  </w:p>
  <w:p w14:paraId="44CC8AE8"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75F9AD63"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24"/>
        <w:szCs w:val="24"/>
      </w:rPr>
    </w:pPr>
    <w:r>
      <w:rPr>
        <w:rFonts w:ascii="Open Sans ExtraBold" w:eastAsia="Open Sans ExtraBold" w:hAnsi="Open Sans ExtraBold" w:cs="Open Sans ExtraBold"/>
        <w:color w:val="0D0D0D"/>
        <w:sz w:val="24"/>
        <w:szCs w:val="24"/>
      </w:rPr>
      <w:t>garretthealth.org</w:t>
    </w:r>
  </w:p>
  <w:p w14:paraId="067D9745"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1B20DF8D"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572CE183"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F2DC6" w14:textId="77777777" w:rsidR="008217F3" w:rsidRDefault="008217F3">
      <w:pPr>
        <w:spacing w:after="0"/>
      </w:pPr>
      <w:r>
        <w:rPr>
          <w:color w:val="000000"/>
        </w:rPr>
        <w:separator/>
      </w:r>
    </w:p>
  </w:footnote>
  <w:footnote w:type="continuationSeparator" w:id="0">
    <w:p w14:paraId="0F35B8E7" w14:textId="77777777" w:rsidR="008217F3" w:rsidRDefault="008217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01E3C" w14:textId="77777777" w:rsidR="009A3AD2" w:rsidRDefault="009A3AD2">
    <w:pPr>
      <w:pStyle w:val="Standard"/>
      <w:widowControl/>
      <w:shd w:val="clear" w:color="auto" w:fill="FFFFFF"/>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CD63E" w14:textId="77777777" w:rsidR="009A3AD2" w:rsidRDefault="009A3AD2">
    <w:pPr>
      <w:pStyle w:val="Standard"/>
      <w:widowControl/>
      <w:shd w:val="clear" w:color="auto" w:fill="FFFFFF"/>
      <w:tabs>
        <w:tab w:val="center" w:pos="4680"/>
        <w:tab w:val="right" w:pos="9360"/>
      </w:tabs>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211E2" w14:textId="77777777" w:rsidR="009A3AD2" w:rsidRDefault="0048196F">
    <w:pPr>
      <w:pStyle w:val="Standard"/>
      <w:widowControl/>
      <w:shd w:val="clear" w:color="auto" w:fill="FFFFFF"/>
      <w:tabs>
        <w:tab w:val="center" w:pos="4680"/>
        <w:tab w:val="right" w:pos="9360"/>
      </w:tabs>
      <w:spacing w:after="0"/>
      <w:jc w:val="right"/>
    </w:pPr>
    <w:r>
      <w:rPr>
        <w:rFonts w:ascii="Open Sans" w:eastAsia="Open Sans" w:hAnsi="Open Sans" w:cs="Open Sans"/>
        <w:b/>
        <w:color w:val="0D0D0D"/>
        <w:sz w:val="16"/>
        <w:szCs w:val="16"/>
      </w:rPr>
      <w:t xml:space="preserve"> Garrett County Health Department</w:t>
    </w:r>
    <w:r>
      <w:rPr>
        <w:rFonts w:ascii="Open Sans" w:eastAsia="Open Sans" w:hAnsi="Open Sans" w:cs="Open Sans"/>
        <w:b/>
        <w:noProof/>
        <w:color w:val="0D0D0D"/>
        <w:sz w:val="16"/>
        <w:szCs w:val="16"/>
      </w:rPr>
      <w:drawing>
        <wp:anchor distT="0" distB="0" distL="114300" distR="114300" simplePos="0" relativeHeight="251659264" behindDoc="0" locked="0" layoutInCell="1" allowOverlap="1" wp14:anchorId="21406CCD" wp14:editId="3F9AABEC">
          <wp:simplePos x="0" y="0"/>
          <wp:positionH relativeFrom="column">
            <wp:posOffset>-304952</wp:posOffset>
          </wp:positionH>
          <wp:positionV relativeFrom="paragraph">
            <wp:posOffset>-200162</wp:posOffset>
          </wp:positionV>
          <wp:extent cx="3867089" cy="966612"/>
          <wp:effectExtent l="0" t="0" r="0" b="0"/>
          <wp:wrapSquare wrapText="bothSides"/>
          <wp:docPr id="3"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867089" cy="966612"/>
                  </a:xfrm>
                  <a:prstGeom prst="rect">
                    <a:avLst/>
                  </a:prstGeom>
                  <a:noFill/>
                  <a:ln>
                    <a:noFill/>
                    <a:prstDash/>
                  </a:ln>
                </pic:spPr>
              </pic:pic>
            </a:graphicData>
          </a:graphic>
        </wp:anchor>
      </w:drawing>
    </w:r>
  </w:p>
  <w:p w14:paraId="29D4B211"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Robert Stephens, MS | Health Officer</w:t>
    </w:r>
  </w:p>
  <w:p w14:paraId="5FBFFB09"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1025 Memorial Drive, Oakland, Maryland 21550</w:t>
    </w:r>
  </w:p>
  <w:p w14:paraId="630E5F56"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301-334-7700 or 301-895-3111 | Fax 301-334-7701</w:t>
    </w:r>
  </w:p>
  <w:p w14:paraId="396C42A1" w14:textId="77777777" w:rsidR="009A3AD2" w:rsidRDefault="009A3AD2">
    <w:pPr>
      <w:pStyle w:val="Standard"/>
      <w:widowControl/>
      <w:shd w:val="clear" w:color="auto" w:fill="FFFFFF"/>
      <w:tabs>
        <w:tab w:val="center" w:pos="4680"/>
        <w:tab w:val="right" w:pos="9360"/>
      </w:tabs>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78C"/>
    <w:multiLevelType w:val="multilevel"/>
    <w:tmpl w:val="BC602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CE6E85"/>
    <w:multiLevelType w:val="hybridMultilevel"/>
    <w:tmpl w:val="4D2C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64216"/>
    <w:multiLevelType w:val="multilevel"/>
    <w:tmpl w:val="1A42D5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7C2F87"/>
    <w:multiLevelType w:val="multilevel"/>
    <w:tmpl w:val="3A2E41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B91571"/>
    <w:multiLevelType w:val="hybridMultilevel"/>
    <w:tmpl w:val="9B7C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E4A5C"/>
    <w:multiLevelType w:val="hybridMultilevel"/>
    <w:tmpl w:val="310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D2C4F"/>
    <w:multiLevelType w:val="hybridMultilevel"/>
    <w:tmpl w:val="0F56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E23FD"/>
    <w:multiLevelType w:val="hybridMultilevel"/>
    <w:tmpl w:val="A14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53391"/>
    <w:multiLevelType w:val="hybridMultilevel"/>
    <w:tmpl w:val="DDB0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A7693"/>
    <w:multiLevelType w:val="hybridMultilevel"/>
    <w:tmpl w:val="49F81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72D25"/>
    <w:multiLevelType w:val="multilevel"/>
    <w:tmpl w:val="2CBA488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B183BDC"/>
    <w:multiLevelType w:val="hybridMultilevel"/>
    <w:tmpl w:val="74D69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C02F4"/>
    <w:multiLevelType w:val="hybridMultilevel"/>
    <w:tmpl w:val="B44A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5304A"/>
    <w:multiLevelType w:val="hybridMultilevel"/>
    <w:tmpl w:val="931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D78F7"/>
    <w:multiLevelType w:val="hybridMultilevel"/>
    <w:tmpl w:val="DE1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09CC"/>
    <w:multiLevelType w:val="hybridMultilevel"/>
    <w:tmpl w:val="121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F48B2"/>
    <w:multiLevelType w:val="hybridMultilevel"/>
    <w:tmpl w:val="0B3C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76B0A"/>
    <w:multiLevelType w:val="hybridMultilevel"/>
    <w:tmpl w:val="0720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7219F"/>
    <w:multiLevelType w:val="hybridMultilevel"/>
    <w:tmpl w:val="3F9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A2B7F"/>
    <w:multiLevelType w:val="hybridMultilevel"/>
    <w:tmpl w:val="8A86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9459F"/>
    <w:multiLevelType w:val="hybridMultilevel"/>
    <w:tmpl w:val="1F4C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56D64"/>
    <w:multiLevelType w:val="multilevel"/>
    <w:tmpl w:val="B978AEF2"/>
    <w:styleLink w:val="WWNum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72694205">
    <w:abstractNumId w:val="21"/>
  </w:num>
  <w:num w:numId="2" w16cid:durableId="1902715606">
    <w:abstractNumId w:val="0"/>
  </w:num>
  <w:num w:numId="3" w16cid:durableId="370035227">
    <w:abstractNumId w:val="2"/>
  </w:num>
  <w:num w:numId="4" w16cid:durableId="859395271">
    <w:abstractNumId w:val="10"/>
  </w:num>
  <w:num w:numId="5" w16cid:durableId="1868054920">
    <w:abstractNumId w:val="3"/>
  </w:num>
  <w:num w:numId="6" w16cid:durableId="1273585382">
    <w:abstractNumId w:val="15"/>
  </w:num>
  <w:num w:numId="7" w16cid:durableId="2043433730">
    <w:abstractNumId w:val="8"/>
  </w:num>
  <w:num w:numId="8" w16cid:durableId="145632367">
    <w:abstractNumId w:val="14"/>
  </w:num>
  <w:num w:numId="9" w16cid:durableId="1732996687">
    <w:abstractNumId w:val="4"/>
  </w:num>
  <w:num w:numId="10" w16cid:durableId="650254119">
    <w:abstractNumId w:val="17"/>
  </w:num>
  <w:num w:numId="11" w16cid:durableId="946427548">
    <w:abstractNumId w:val="16"/>
  </w:num>
  <w:num w:numId="12" w16cid:durableId="1241252768">
    <w:abstractNumId w:val="12"/>
  </w:num>
  <w:num w:numId="13" w16cid:durableId="1243561919">
    <w:abstractNumId w:val="9"/>
  </w:num>
  <w:num w:numId="14" w16cid:durableId="583338757">
    <w:abstractNumId w:val="20"/>
  </w:num>
  <w:num w:numId="15" w16cid:durableId="240330997">
    <w:abstractNumId w:val="18"/>
  </w:num>
  <w:num w:numId="16" w16cid:durableId="2098088548">
    <w:abstractNumId w:val="5"/>
  </w:num>
  <w:num w:numId="17" w16cid:durableId="1200123407">
    <w:abstractNumId w:val="19"/>
  </w:num>
  <w:num w:numId="18" w16cid:durableId="296030186">
    <w:abstractNumId w:val="11"/>
  </w:num>
  <w:num w:numId="19" w16cid:durableId="497382768">
    <w:abstractNumId w:val="6"/>
  </w:num>
  <w:num w:numId="20" w16cid:durableId="1347708039">
    <w:abstractNumId w:val="13"/>
  </w:num>
  <w:num w:numId="21" w16cid:durableId="2102098618">
    <w:abstractNumId w:val="1"/>
  </w:num>
  <w:num w:numId="22" w16cid:durableId="404648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68"/>
    <w:rsid w:val="00053A99"/>
    <w:rsid w:val="00092587"/>
    <w:rsid w:val="000A3D0D"/>
    <w:rsid w:val="00155A81"/>
    <w:rsid w:val="00207862"/>
    <w:rsid w:val="002359BC"/>
    <w:rsid w:val="002902D3"/>
    <w:rsid w:val="002A3951"/>
    <w:rsid w:val="002A4030"/>
    <w:rsid w:val="003028D7"/>
    <w:rsid w:val="00357DDA"/>
    <w:rsid w:val="003C41E7"/>
    <w:rsid w:val="00430AC8"/>
    <w:rsid w:val="0048196F"/>
    <w:rsid w:val="00485634"/>
    <w:rsid w:val="004C0D6D"/>
    <w:rsid w:val="004F5F1C"/>
    <w:rsid w:val="00511355"/>
    <w:rsid w:val="005B3854"/>
    <w:rsid w:val="005E28BD"/>
    <w:rsid w:val="00612D18"/>
    <w:rsid w:val="006334B6"/>
    <w:rsid w:val="006D0E3E"/>
    <w:rsid w:val="00752260"/>
    <w:rsid w:val="007B0DF9"/>
    <w:rsid w:val="007E20A3"/>
    <w:rsid w:val="008217F3"/>
    <w:rsid w:val="00826772"/>
    <w:rsid w:val="00840E0E"/>
    <w:rsid w:val="00880650"/>
    <w:rsid w:val="008B0868"/>
    <w:rsid w:val="008C644C"/>
    <w:rsid w:val="00900576"/>
    <w:rsid w:val="009508E8"/>
    <w:rsid w:val="009840A9"/>
    <w:rsid w:val="009A3AD2"/>
    <w:rsid w:val="00AB2797"/>
    <w:rsid w:val="00B246BD"/>
    <w:rsid w:val="00B462E1"/>
    <w:rsid w:val="00B9010C"/>
    <w:rsid w:val="00B90E94"/>
    <w:rsid w:val="00C02649"/>
    <w:rsid w:val="00C136BF"/>
    <w:rsid w:val="00C42470"/>
    <w:rsid w:val="00C80CF0"/>
    <w:rsid w:val="00C82F4A"/>
    <w:rsid w:val="00CB0635"/>
    <w:rsid w:val="00D57D95"/>
    <w:rsid w:val="00D7456E"/>
    <w:rsid w:val="00D93E1C"/>
    <w:rsid w:val="00DD7245"/>
    <w:rsid w:val="00E42920"/>
    <w:rsid w:val="00EA5F95"/>
    <w:rsid w:val="00EB63B3"/>
    <w:rsid w:val="00EB73C4"/>
    <w:rsid w:val="00EF5A23"/>
    <w:rsid w:val="00FC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C7A4"/>
  <w15:docId w15:val="{7B97BAA9-2BFA-4DE5-9E34-C0079013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kern w:val="3"/>
        <w:sz w:val="22"/>
        <w:szCs w:val="22"/>
        <w:lang w:val="en-US" w:eastAsia="zh-CN" w:bidi="hi-IN"/>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Textbody"/>
    <w:uiPriority w:val="9"/>
    <w:qFormat/>
    <w:pPr>
      <w:keepNext/>
      <w:keepLines/>
      <w:spacing w:before="480" w:after="120"/>
      <w:outlineLvl w:val="0"/>
    </w:pPr>
    <w:rPr>
      <w:b/>
      <w:sz w:val="48"/>
      <w:szCs w:val="48"/>
    </w:rPr>
  </w:style>
  <w:style w:type="paragraph" w:styleId="Heading2">
    <w:name w:val="heading 2"/>
    <w:basedOn w:val="Normal"/>
    <w:next w:val="Textbody"/>
    <w:uiPriority w:val="9"/>
    <w:semiHidden/>
    <w:unhideWhenUsed/>
    <w:qFormat/>
    <w:pPr>
      <w:keepNext/>
      <w:keepLines/>
      <w:spacing w:before="360" w:after="80"/>
      <w:outlineLvl w:val="1"/>
    </w:pPr>
    <w:rPr>
      <w:b/>
      <w:sz w:val="36"/>
      <w:szCs w:val="36"/>
    </w:rPr>
  </w:style>
  <w:style w:type="paragraph" w:styleId="Heading3">
    <w:name w:val="heading 3"/>
    <w:basedOn w:val="Normal"/>
    <w:next w:val="Textbody"/>
    <w:uiPriority w:val="9"/>
    <w:semiHidden/>
    <w:unhideWhenUsed/>
    <w:qFormat/>
    <w:pPr>
      <w:keepNext/>
      <w:keepLines/>
      <w:spacing w:before="280" w:after="80"/>
      <w:outlineLvl w:val="2"/>
    </w:pPr>
    <w:rPr>
      <w:b/>
      <w:sz w:val="28"/>
      <w:szCs w:val="28"/>
    </w:rPr>
  </w:style>
  <w:style w:type="paragraph" w:styleId="Heading4">
    <w:name w:val="heading 4"/>
    <w:basedOn w:val="Normal"/>
    <w:next w:val="Textbody"/>
    <w:uiPriority w:val="9"/>
    <w:semiHidden/>
    <w:unhideWhenUsed/>
    <w:qFormat/>
    <w:pPr>
      <w:keepNext/>
      <w:keepLines/>
      <w:spacing w:before="240" w:after="40"/>
      <w:outlineLvl w:val="3"/>
    </w:pPr>
    <w:rPr>
      <w:b/>
      <w:sz w:val="24"/>
      <w:szCs w:val="24"/>
    </w:rPr>
  </w:style>
  <w:style w:type="paragraph" w:styleId="Heading5">
    <w:name w:val="heading 5"/>
    <w:basedOn w:val="Normal"/>
    <w:next w:val="Textbody"/>
    <w:uiPriority w:val="9"/>
    <w:semiHidden/>
    <w:unhideWhenUsed/>
    <w:qFormat/>
    <w:pPr>
      <w:keepNext/>
      <w:keepLines/>
      <w:spacing w:before="220" w:after="40"/>
      <w:outlineLvl w:val="4"/>
    </w:pPr>
    <w:rPr>
      <w:b/>
    </w:rPr>
  </w:style>
  <w:style w:type="paragraph" w:styleId="Heading6">
    <w:name w:val="heading 6"/>
    <w:basedOn w:val="Normal"/>
    <w:next w:val="Textbody"/>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le">
    <w:name w:val="Title"/>
    <w:basedOn w:val="Normal"/>
    <w:next w:val="Subtitle"/>
    <w:uiPriority w:val="10"/>
    <w:qFormat/>
    <w:pPr>
      <w:keepNext/>
      <w:keepLines/>
      <w:spacing w:before="480" w:after="120"/>
    </w:pPr>
    <w:rPr>
      <w:b/>
      <w:bCs/>
      <w:sz w:val="72"/>
      <w:szCs w:val="72"/>
    </w:rPr>
  </w:style>
  <w:style w:type="paragraph" w:styleId="Subtitle">
    <w:name w:val="Subtitle"/>
    <w:basedOn w:val="Normal"/>
    <w:next w:val="Textbody"/>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paragraph" w:styleId="ListParagraph">
    <w:name w:val="List Paragraph"/>
    <w:basedOn w:val="Normal"/>
    <w:uiPriority w:val="34"/>
    <w:qFormat/>
    <w:pPr>
      <w:suppressAutoHyphens w:val="0"/>
      <w:spacing w:after="0"/>
      <w:ind w:left="720"/>
      <w:contextualSpacing/>
      <w:textAlignment w:val="auto"/>
    </w:pPr>
    <w:rPr>
      <w:rFonts w:ascii="Arial" w:hAnsi="Arial" w:cs="Arial"/>
      <w:kern w:val="0"/>
      <w:sz w:val="24"/>
      <w:lang w:eastAsia="en-US" w:bidi="ar-SA"/>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sz w:val="24"/>
      <w:szCs w:val="24"/>
      <w:lang w:eastAsia="en-US" w:bidi="ar-SA"/>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B9C9DE2531C489BABD97DDD0AE80A" ma:contentTypeVersion="5" ma:contentTypeDescription="Create a new document." ma:contentTypeScope="" ma:versionID="6d8b637f5ea1c1ca3b6440e018985226">
  <xsd:schema xmlns:xsd="http://www.w3.org/2001/XMLSchema" xmlns:xs="http://www.w3.org/2001/XMLSchema" xmlns:p="http://schemas.microsoft.com/office/2006/metadata/properties" xmlns:ns3="9606897b-ad9a-4484-a642-2ab5d1645f2c" targetNamespace="http://schemas.microsoft.com/office/2006/metadata/properties" ma:root="true" ma:fieldsID="7c7c454833fe70f95f285fe96ebd1a8a" ns3:_="">
    <xsd:import namespace="9606897b-ad9a-4484-a642-2ab5d1645f2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6897b-ad9a-4484-a642-2ab5d1645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F6A33-4DFB-4654-AEF1-A6D74C56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6897b-ad9a-4484-a642-2ab5d1645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0E4ED-5DCF-4900-B830-CA4CEC1E09A3}">
  <ds:schemaRefs>
    <ds:schemaRef ds:uri="http://schemas.openxmlformats.org/officeDocument/2006/bibliography"/>
  </ds:schemaRefs>
</ds:datastoreItem>
</file>

<file path=customXml/itemProps3.xml><?xml version="1.0" encoding="utf-8"?>
<ds:datastoreItem xmlns:ds="http://schemas.openxmlformats.org/officeDocument/2006/customXml" ds:itemID="{546A0FE2-5ADE-40DF-BEC2-03599616E33A}">
  <ds:schemaRefs>
    <ds:schemaRef ds:uri="http://purl.org/dc/terms/"/>
    <ds:schemaRef ds:uri="http://purl.org/dc/dcmitype/"/>
    <ds:schemaRef ds:uri="9606897b-ad9a-4484-a642-2ab5d1645f2c"/>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1974EEB3-84FF-4147-B55D-8C329C02A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731</Words>
  <Characters>3862</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Skipper</dc:creator>
  <cp:lastModifiedBy>Shannon Sexton</cp:lastModifiedBy>
  <cp:revision>4</cp:revision>
  <cp:lastPrinted>2024-01-30T13:29:00Z</cp:lastPrinted>
  <dcterms:created xsi:type="dcterms:W3CDTF">2024-07-15T16:12:00Z</dcterms:created>
  <dcterms:modified xsi:type="dcterms:W3CDTF">2024-09-19T15:24:00Z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595926e812c2a90c650fccd4d5dce79e68707b81e20ae9524dc93cce6bee9dfa</vt:lpwstr>
  </property>
  <property fmtid="{D5CDD505-2E9C-101B-9397-08002B2CF9AE}" pid="3" name="ContentTypeId">
    <vt:lpwstr>0x010100D72B9C9DE2531C489BABD97DDD0AE80A</vt:lpwstr>
  </property>
</Properties>
</file>