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2DAF0" w14:textId="669FC0B6" w:rsidR="008B0868" w:rsidRPr="00A208F5" w:rsidRDefault="0048196F" w:rsidP="008E0AE7">
      <w:pPr>
        <w:pStyle w:val="Standard"/>
        <w:spacing w:after="0"/>
        <w:jc w:val="center"/>
        <w:rPr>
          <w:rFonts w:ascii="Arial" w:hAnsi="Arial" w:cs="Arial"/>
          <w:sz w:val="24"/>
          <w:szCs w:val="24"/>
        </w:rPr>
      </w:pPr>
      <w:r w:rsidRPr="00A208F5">
        <w:rPr>
          <w:rFonts w:ascii="Arial" w:hAnsi="Arial" w:cs="Arial"/>
          <w:noProof/>
          <w:sz w:val="24"/>
          <w:szCs w:val="24"/>
        </w:rPr>
        <w:drawing>
          <wp:anchor distT="0" distB="0" distL="114300" distR="114300" simplePos="0" relativeHeight="251659264" behindDoc="0" locked="0" layoutInCell="1" allowOverlap="1" wp14:anchorId="233072D8" wp14:editId="19B0E847">
            <wp:simplePos x="0" y="0"/>
            <wp:positionH relativeFrom="margin">
              <wp:posOffset>-180978</wp:posOffset>
            </wp:positionH>
            <wp:positionV relativeFrom="page">
              <wp:posOffset>619121</wp:posOffset>
            </wp:positionV>
            <wp:extent cx="828675" cy="781053"/>
            <wp:effectExtent l="0" t="0" r="9525" b="0"/>
            <wp:wrapSquare wrapText="bothSides"/>
            <wp:docPr id="5" name="image4.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828675" cy="781053"/>
                    </a:xfrm>
                    <a:prstGeom prst="rect">
                      <a:avLst/>
                    </a:prstGeom>
                    <a:noFill/>
                    <a:ln>
                      <a:noFill/>
                      <a:prstDash/>
                    </a:ln>
                  </pic:spPr>
                </pic:pic>
              </a:graphicData>
            </a:graphic>
          </wp:anchor>
        </w:drawing>
      </w:r>
      <w:r w:rsidRPr="00A208F5">
        <w:rPr>
          <w:rFonts w:ascii="Arial" w:hAnsi="Arial" w:cs="Arial"/>
          <w:noProof/>
          <w:sz w:val="24"/>
          <w:szCs w:val="24"/>
        </w:rPr>
        <w:drawing>
          <wp:anchor distT="0" distB="0" distL="114300" distR="114300" simplePos="0" relativeHeight="4" behindDoc="0" locked="0" layoutInCell="1" allowOverlap="1" wp14:anchorId="768CF28D" wp14:editId="1841FB2B">
            <wp:simplePos x="0" y="0"/>
            <wp:positionH relativeFrom="column">
              <wp:posOffset>0</wp:posOffset>
            </wp:positionH>
            <wp:positionV relativeFrom="page">
              <wp:posOffset>-411480</wp:posOffset>
            </wp:positionV>
            <wp:extent cx="237561" cy="275783"/>
            <wp:effectExtent l="0" t="0" r="0" b="0"/>
            <wp:wrapSquare wrapText="bothSides"/>
            <wp:docPr id="7"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237561" cy="275783"/>
                    </a:xfrm>
                    <a:prstGeom prst="rect">
                      <a:avLst/>
                    </a:prstGeom>
                    <a:noFill/>
                    <a:ln>
                      <a:noFill/>
                      <a:prstDash/>
                    </a:ln>
                  </pic:spPr>
                </pic:pic>
              </a:graphicData>
            </a:graphic>
          </wp:anchor>
        </w:drawing>
      </w:r>
    </w:p>
    <w:p w14:paraId="0365F505" w14:textId="77777777" w:rsidR="008B0868" w:rsidRPr="00A208F5" w:rsidRDefault="0048196F" w:rsidP="008E0AE7">
      <w:pPr>
        <w:pStyle w:val="Standard"/>
        <w:spacing w:after="0"/>
        <w:jc w:val="center"/>
        <w:rPr>
          <w:rFonts w:ascii="Arial" w:eastAsia="Times New Roman" w:hAnsi="Arial" w:cs="Arial"/>
          <w:b/>
          <w:color w:val="0D0D0D"/>
          <w:sz w:val="24"/>
          <w:szCs w:val="24"/>
        </w:rPr>
      </w:pPr>
      <w:r w:rsidRPr="00A208F5">
        <w:rPr>
          <w:rFonts w:ascii="Arial" w:eastAsia="Times New Roman" w:hAnsi="Arial" w:cs="Arial"/>
          <w:b/>
          <w:color w:val="0D0D0D"/>
          <w:sz w:val="24"/>
          <w:szCs w:val="24"/>
        </w:rPr>
        <w:t>GARRETT COUNTY OVERDOSE PREVENTION TEAM</w:t>
      </w:r>
    </w:p>
    <w:p w14:paraId="79756D65" w14:textId="4D8B1171" w:rsidR="008B0868" w:rsidRPr="00A208F5" w:rsidRDefault="00C0073A" w:rsidP="008E0AE7">
      <w:pPr>
        <w:pStyle w:val="Standard"/>
        <w:spacing w:after="0"/>
        <w:jc w:val="center"/>
        <w:rPr>
          <w:rFonts w:ascii="Arial" w:eastAsia="Times New Roman" w:hAnsi="Arial" w:cs="Arial"/>
          <w:b/>
          <w:color w:val="0D0D0D"/>
          <w:sz w:val="24"/>
          <w:szCs w:val="24"/>
        </w:rPr>
      </w:pPr>
      <w:r w:rsidRPr="00A208F5">
        <w:rPr>
          <w:rFonts w:ascii="Arial" w:eastAsia="Times New Roman" w:hAnsi="Arial" w:cs="Arial"/>
          <w:b/>
          <w:color w:val="0D0D0D"/>
          <w:sz w:val="24"/>
          <w:szCs w:val="24"/>
        </w:rPr>
        <w:t>November</w:t>
      </w:r>
      <w:r w:rsidR="008C644C" w:rsidRPr="00A208F5">
        <w:rPr>
          <w:rFonts w:ascii="Arial" w:eastAsia="Times New Roman" w:hAnsi="Arial" w:cs="Arial"/>
          <w:b/>
          <w:color w:val="0D0D0D"/>
          <w:sz w:val="24"/>
          <w:szCs w:val="24"/>
        </w:rPr>
        <w:t xml:space="preserve"> </w:t>
      </w:r>
      <w:r w:rsidRPr="00A208F5">
        <w:rPr>
          <w:rFonts w:ascii="Arial" w:eastAsia="Times New Roman" w:hAnsi="Arial" w:cs="Arial"/>
          <w:b/>
          <w:color w:val="0D0D0D"/>
          <w:sz w:val="24"/>
          <w:szCs w:val="24"/>
        </w:rPr>
        <w:t>4</w:t>
      </w:r>
      <w:r w:rsidR="008C644C" w:rsidRPr="00A208F5">
        <w:rPr>
          <w:rFonts w:ascii="Arial" w:eastAsia="Times New Roman" w:hAnsi="Arial" w:cs="Arial"/>
          <w:b/>
          <w:color w:val="0D0D0D"/>
          <w:sz w:val="24"/>
          <w:szCs w:val="24"/>
        </w:rPr>
        <w:t>, 2024</w:t>
      </w:r>
      <w:r w:rsidR="003C41E7" w:rsidRPr="00A208F5">
        <w:rPr>
          <w:rFonts w:ascii="Arial" w:eastAsia="Times New Roman" w:hAnsi="Arial" w:cs="Arial"/>
          <w:b/>
          <w:color w:val="0D0D0D"/>
          <w:sz w:val="24"/>
          <w:szCs w:val="24"/>
        </w:rPr>
        <w:t>– 9:00 a.m. (virtual only)</w:t>
      </w:r>
    </w:p>
    <w:p w14:paraId="28F2BED1" w14:textId="77777777" w:rsidR="008B0868" w:rsidRPr="00A208F5" w:rsidRDefault="0048196F" w:rsidP="008E0AE7">
      <w:pPr>
        <w:pStyle w:val="Standard"/>
        <w:spacing w:after="0"/>
        <w:jc w:val="center"/>
        <w:rPr>
          <w:rFonts w:ascii="Arial" w:eastAsia="Times New Roman" w:hAnsi="Arial" w:cs="Arial"/>
          <w:b/>
          <w:color w:val="0D0D0D"/>
          <w:sz w:val="24"/>
          <w:szCs w:val="24"/>
        </w:rPr>
      </w:pPr>
      <w:r w:rsidRPr="00A208F5">
        <w:rPr>
          <w:rFonts w:ascii="Arial" w:eastAsia="Times New Roman" w:hAnsi="Arial" w:cs="Arial"/>
          <w:b/>
          <w:color w:val="0D0D0D"/>
          <w:sz w:val="24"/>
          <w:szCs w:val="24"/>
        </w:rPr>
        <w:t>Meeting Minutes</w:t>
      </w:r>
    </w:p>
    <w:p w14:paraId="038F2CF9" w14:textId="77777777" w:rsidR="008B0868" w:rsidRPr="00A208F5" w:rsidRDefault="008B0868" w:rsidP="008E0AE7">
      <w:pPr>
        <w:pStyle w:val="Standard"/>
        <w:spacing w:after="0"/>
        <w:rPr>
          <w:rFonts w:ascii="Arial" w:eastAsia="Times New Roman" w:hAnsi="Arial" w:cs="Arial"/>
          <w:b/>
          <w:color w:val="0D0D0D"/>
          <w:sz w:val="24"/>
          <w:szCs w:val="24"/>
        </w:rPr>
      </w:pPr>
    </w:p>
    <w:p w14:paraId="26BD0627" w14:textId="77777777" w:rsidR="008B0868" w:rsidRPr="00A208F5" w:rsidRDefault="008B0868" w:rsidP="008E0AE7">
      <w:pPr>
        <w:pStyle w:val="Standard"/>
        <w:spacing w:after="0"/>
        <w:rPr>
          <w:rFonts w:ascii="Arial" w:eastAsia="Times New Roman" w:hAnsi="Arial" w:cs="Arial"/>
          <w:b/>
          <w:color w:val="0D0D0D"/>
          <w:sz w:val="24"/>
          <w:szCs w:val="24"/>
        </w:rPr>
      </w:pPr>
    </w:p>
    <w:p w14:paraId="28524774" w14:textId="07A4944C" w:rsidR="008B0868" w:rsidRPr="00A208F5" w:rsidRDefault="0048196F" w:rsidP="008E0AE7">
      <w:pPr>
        <w:spacing w:after="0"/>
        <w:rPr>
          <w:rFonts w:ascii="Arial" w:eastAsia="Times New Roman" w:hAnsi="Arial" w:cs="Arial"/>
          <w:sz w:val="24"/>
          <w:szCs w:val="24"/>
        </w:rPr>
      </w:pPr>
      <w:r w:rsidRPr="00A208F5">
        <w:rPr>
          <w:rFonts w:ascii="Arial" w:hAnsi="Arial" w:cs="Arial"/>
          <w:b/>
          <w:bCs/>
          <w:sz w:val="24"/>
          <w:szCs w:val="24"/>
        </w:rPr>
        <w:t>Those Present</w:t>
      </w:r>
      <w:r w:rsidRPr="00A208F5">
        <w:rPr>
          <w:rFonts w:ascii="Arial" w:hAnsi="Arial" w:cs="Arial"/>
          <w:sz w:val="24"/>
          <w:szCs w:val="24"/>
        </w:rPr>
        <w:t>:</w:t>
      </w:r>
      <w:r w:rsidR="00C0073A" w:rsidRPr="00A208F5">
        <w:rPr>
          <w:rFonts w:ascii="Arial" w:hAnsi="Arial" w:cs="Arial"/>
          <w:color w:val="000000" w:themeColor="text1"/>
          <w:sz w:val="24"/>
          <w:szCs w:val="24"/>
        </w:rPr>
        <w:t xml:space="preserve"> Alisha Martin, Avery Meyer, Chelsie Dever, Christian Mash, Fred Polce, Jansen Judy, Justin Orendorf, Kevin Null, Leah Knicely, Mark Bishop, Melissa Clark, Sadie Liller, Shalynn Cline, Shannon Sexton, Vicki </w:t>
      </w:r>
      <w:proofErr w:type="spellStart"/>
      <w:r w:rsidR="00C0073A" w:rsidRPr="00A208F5">
        <w:rPr>
          <w:rFonts w:ascii="Arial" w:hAnsi="Arial" w:cs="Arial"/>
          <w:color w:val="000000" w:themeColor="text1"/>
          <w:sz w:val="24"/>
          <w:szCs w:val="24"/>
        </w:rPr>
        <w:t>Schlosnagle</w:t>
      </w:r>
      <w:proofErr w:type="spellEnd"/>
      <w:r w:rsidR="00C0073A" w:rsidRPr="00A208F5">
        <w:rPr>
          <w:rFonts w:ascii="Arial" w:hAnsi="Arial" w:cs="Arial"/>
          <w:color w:val="000000" w:themeColor="text1"/>
          <w:sz w:val="24"/>
          <w:szCs w:val="24"/>
        </w:rPr>
        <w:t>-Whitacre</w:t>
      </w:r>
    </w:p>
    <w:p w14:paraId="778BF418" w14:textId="71D98221" w:rsidR="008B0868" w:rsidRPr="00A208F5" w:rsidRDefault="004F5F1C" w:rsidP="008E0AE7">
      <w:pPr>
        <w:pStyle w:val="Standard"/>
        <w:spacing w:after="0"/>
        <w:rPr>
          <w:rFonts w:ascii="Arial" w:eastAsia="Times New Roman" w:hAnsi="Arial" w:cs="Arial"/>
          <w:sz w:val="24"/>
          <w:szCs w:val="24"/>
        </w:rPr>
      </w:pPr>
      <w:r w:rsidRPr="00A208F5">
        <w:rPr>
          <w:rFonts w:ascii="Arial" w:eastAsia="Times New Roman" w:hAnsi="Arial" w:cs="Arial"/>
          <w:sz w:val="24"/>
          <w:szCs w:val="24"/>
        </w:rPr>
        <w:t>Christian</w:t>
      </w:r>
      <w:r w:rsidR="0048196F" w:rsidRPr="00A208F5">
        <w:rPr>
          <w:rFonts w:ascii="Arial" w:eastAsia="Times New Roman" w:hAnsi="Arial" w:cs="Arial"/>
          <w:sz w:val="24"/>
          <w:szCs w:val="24"/>
        </w:rPr>
        <w:t xml:space="preserve"> called the meeting to order at 9:0</w:t>
      </w:r>
      <w:r w:rsidR="00C0073A" w:rsidRPr="00A208F5">
        <w:rPr>
          <w:rFonts w:ascii="Arial" w:eastAsia="Times New Roman" w:hAnsi="Arial" w:cs="Arial"/>
          <w:sz w:val="24"/>
          <w:szCs w:val="24"/>
        </w:rPr>
        <w:t>2</w:t>
      </w:r>
      <w:r w:rsidR="0048196F" w:rsidRPr="00A208F5">
        <w:rPr>
          <w:rFonts w:ascii="Arial" w:eastAsia="Times New Roman" w:hAnsi="Arial" w:cs="Arial"/>
          <w:sz w:val="24"/>
          <w:szCs w:val="24"/>
        </w:rPr>
        <w:t xml:space="preserve"> a.m.</w:t>
      </w:r>
    </w:p>
    <w:p w14:paraId="4F203D72" w14:textId="77777777" w:rsidR="008B0868" w:rsidRPr="00A208F5" w:rsidRDefault="008B0868" w:rsidP="008E0AE7">
      <w:pPr>
        <w:pStyle w:val="Standard"/>
        <w:spacing w:after="0"/>
        <w:rPr>
          <w:rFonts w:ascii="Arial" w:eastAsia="Times New Roman" w:hAnsi="Arial" w:cs="Arial"/>
          <w:sz w:val="24"/>
          <w:szCs w:val="24"/>
        </w:rPr>
      </w:pPr>
    </w:p>
    <w:p w14:paraId="22E21AA7" w14:textId="7BD4E93F" w:rsidR="008B0868" w:rsidRPr="00A208F5" w:rsidRDefault="0048196F" w:rsidP="008E0AE7">
      <w:pPr>
        <w:pStyle w:val="Standard"/>
        <w:spacing w:after="0"/>
        <w:rPr>
          <w:rFonts w:ascii="Arial" w:eastAsia="Times New Roman" w:hAnsi="Arial" w:cs="Arial"/>
          <w:sz w:val="24"/>
          <w:szCs w:val="24"/>
        </w:rPr>
      </w:pPr>
      <w:r w:rsidRPr="00A208F5">
        <w:rPr>
          <w:rFonts w:ascii="Arial" w:eastAsia="Times New Roman" w:hAnsi="Arial" w:cs="Arial"/>
          <w:sz w:val="24"/>
          <w:szCs w:val="24"/>
        </w:rPr>
        <w:t>The minutes for the</w:t>
      </w:r>
      <w:r w:rsidR="008C644C" w:rsidRPr="00A208F5">
        <w:rPr>
          <w:rFonts w:ascii="Arial" w:eastAsia="Times New Roman" w:hAnsi="Arial" w:cs="Arial"/>
          <w:sz w:val="24"/>
          <w:szCs w:val="24"/>
        </w:rPr>
        <w:t xml:space="preserve"> </w:t>
      </w:r>
      <w:r w:rsidR="00C0073A" w:rsidRPr="00A208F5">
        <w:rPr>
          <w:rFonts w:ascii="Arial" w:eastAsia="Times New Roman" w:hAnsi="Arial" w:cs="Arial"/>
          <w:sz w:val="24"/>
          <w:szCs w:val="24"/>
        </w:rPr>
        <w:t>September</w:t>
      </w:r>
      <w:r w:rsidR="008C644C" w:rsidRPr="00A208F5">
        <w:rPr>
          <w:rFonts w:ascii="Arial" w:eastAsia="Times New Roman" w:hAnsi="Arial" w:cs="Arial"/>
          <w:sz w:val="24"/>
          <w:szCs w:val="24"/>
        </w:rPr>
        <w:t xml:space="preserve"> 1</w:t>
      </w:r>
      <w:r w:rsidR="00C0073A" w:rsidRPr="00A208F5">
        <w:rPr>
          <w:rFonts w:ascii="Arial" w:eastAsia="Times New Roman" w:hAnsi="Arial" w:cs="Arial"/>
          <w:sz w:val="24"/>
          <w:szCs w:val="24"/>
        </w:rPr>
        <w:t>6</w:t>
      </w:r>
      <w:r w:rsidRPr="00A208F5">
        <w:rPr>
          <w:rFonts w:ascii="Arial" w:eastAsia="Times New Roman" w:hAnsi="Arial" w:cs="Arial"/>
          <w:sz w:val="24"/>
          <w:szCs w:val="24"/>
        </w:rPr>
        <w:t>,</w:t>
      </w:r>
      <w:r w:rsidR="00EF5A23" w:rsidRPr="00A208F5">
        <w:rPr>
          <w:rFonts w:ascii="Arial" w:eastAsia="Times New Roman" w:hAnsi="Arial" w:cs="Arial"/>
          <w:sz w:val="24"/>
          <w:szCs w:val="24"/>
        </w:rPr>
        <w:t xml:space="preserve"> 2024,</w:t>
      </w:r>
      <w:r w:rsidRPr="00A208F5">
        <w:rPr>
          <w:rFonts w:ascii="Arial" w:eastAsia="Times New Roman" w:hAnsi="Arial" w:cs="Arial"/>
          <w:sz w:val="24"/>
          <w:szCs w:val="24"/>
        </w:rPr>
        <w:t xml:space="preserve"> O</w:t>
      </w:r>
      <w:r w:rsidR="002359BC" w:rsidRPr="00A208F5">
        <w:rPr>
          <w:rFonts w:ascii="Arial" w:eastAsia="Times New Roman" w:hAnsi="Arial" w:cs="Arial"/>
          <w:sz w:val="24"/>
          <w:szCs w:val="24"/>
        </w:rPr>
        <w:t>P</w:t>
      </w:r>
      <w:r w:rsidRPr="00A208F5">
        <w:rPr>
          <w:rFonts w:ascii="Arial" w:eastAsia="Times New Roman" w:hAnsi="Arial" w:cs="Arial"/>
          <w:sz w:val="24"/>
          <w:szCs w:val="24"/>
        </w:rPr>
        <w:t>T meeting were approved as submitted.</w:t>
      </w:r>
    </w:p>
    <w:p w14:paraId="57254325" w14:textId="77777777" w:rsidR="008B0868" w:rsidRPr="00A208F5" w:rsidRDefault="008B0868" w:rsidP="008E0AE7">
      <w:pPr>
        <w:spacing w:after="0"/>
        <w:rPr>
          <w:rFonts w:ascii="Arial" w:hAnsi="Arial" w:cs="Arial"/>
          <w:sz w:val="24"/>
          <w:szCs w:val="24"/>
        </w:rPr>
      </w:pPr>
    </w:p>
    <w:p w14:paraId="4B8DD169" w14:textId="46C3D235" w:rsidR="008B0868" w:rsidRPr="00A208F5" w:rsidRDefault="0048196F" w:rsidP="008E0AE7">
      <w:pPr>
        <w:spacing w:after="0"/>
        <w:rPr>
          <w:rFonts w:ascii="Arial" w:hAnsi="Arial" w:cs="Arial"/>
          <w:b/>
          <w:bCs/>
          <w:sz w:val="24"/>
          <w:szCs w:val="24"/>
        </w:rPr>
      </w:pPr>
      <w:r w:rsidRPr="00A208F5">
        <w:rPr>
          <w:rFonts w:ascii="Arial" w:hAnsi="Arial" w:cs="Arial"/>
          <w:b/>
          <w:bCs/>
          <w:sz w:val="24"/>
          <w:szCs w:val="24"/>
        </w:rPr>
        <w:t>ANNOUNCEMENTS:</w:t>
      </w:r>
      <w:r w:rsidR="002359BC" w:rsidRPr="00A208F5">
        <w:rPr>
          <w:rFonts w:ascii="Arial" w:hAnsi="Arial" w:cs="Arial"/>
          <w:b/>
          <w:bCs/>
          <w:sz w:val="24"/>
          <w:szCs w:val="24"/>
        </w:rPr>
        <w:t xml:space="preserve"> </w:t>
      </w:r>
    </w:p>
    <w:p w14:paraId="6DBAD788" w14:textId="2C2517BE" w:rsidR="00092587" w:rsidRPr="00A208F5" w:rsidRDefault="00092587" w:rsidP="008E0AE7">
      <w:pPr>
        <w:pStyle w:val="ListParagraph"/>
        <w:numPr>
          <w:ilvl w:val="0"/>
          <w:numId w:val="21"/>
        </w:numPr>
        <w:rPr>
          <w:szCs w:val="24"/>
        </w:rPr>
      </w:pPr>
      <w:r w:rsidRPr="00A208F5">
        <w:rPr>
          <w:szCs w:val="24"/>
        </w:rPr>
        <w:t>There were no announcements.</w:t>
      </w:r>
    </w:p>
    <w:p w14:paraId="3B00AE86" w14:textId="77777777" w:rsidR="00EF5A23" w:rsidRPr="00A208F5" w:rsidRDefault="00EF5A23" w:rsidP="008E0AE7">
      <w:pPr>
        <w:spacing w:after="0"/>
        <w:rPr>
          <w:rFonts w:ascii="Arial" w:hAnsi="Arial" w:cs="Arial"/>
          <w:b/>
          <w:bCs/>
          <w:sz w:val="24"/>
          <w:szCs w:val="24"/>
        </w:rPr>
      </w:pPr>
    </w:p>
    <w:p w14:paraId="2CF1B44C" w14:textId="1F759B7F" w:rsidR="00C0073A" w:rsidRPr="00A208F5" w:rsidRDefault="00C0073A" w:rsidP="008E0AE7">
      <w:pPr>
        <w:spacing w:after="0"/>
        <w:rPr>
          <w:rFonts w:ascii="Arial" w:hAnsi="Arial" w:cs="Arial"/>
          <w:b/>
          <w:bCs/>
          <w:sz w:val="24"/>
          <w:szCs w:val="24"/>
        </w:rPr>
      </w:pPr>
      <w:r w:rsidRPr="00A208F5">
        <w:rPr>
          <w:rFonts w:ascii="Arial" w:hAnsi="Arial" w:cs="Arial"/>
          <w:b/>
          <w:bCs/>
          <w:sz w:val="24"/>
          <w:szCs w:val="24"/>
        </w:rPr>
        <w:t>HARM REDUCTION/SYRINGE SERVICE PROGRAM (AHEC WEST)</w:t>
      </w:r>
    </w:p>
    <w:p w14:paraId="7BFBBCB8" w14:textId="77777777" w:rsidR="00C0073A" w:rsidRPr="00C0073A" w:rsidRDefault="00C0073A" w:rsidP="008E0AE7">
      <w:pPr>
        <w:numPr>
          <w:ilvl w:val="0"/>
          <w:numId w:val="21"/>
        </w:numPr>
        <w:suppressAutoHyphens w:val="0"/>
        <w:autoSpaceDN/>
        <w:spacing w:after="0"/>
        <w:rPr>
          <w:rFonts w:ascii="Arial" w:eastAsia="Times New Roman" w:hAnsi="Arial" w:cs="Arial"/>
          <w:color w:val="000000"/>
          <w:kern w:val="0"/>
          <w:sz w:val="24"/>
          <w:szCs w:val="24"/>
          <w:lang w:eastAsia="en-US" w:bidi="ar-SA"/>
        </w:rPr>
      </w:pPr>
      <w:r w:rsidRPr="00C0073A">
        <w:rPr>
          <w:rFonts w:ascii="Arial" w:eastAsia="Times New Roman" w:hAnsi="Arial" w:cs="Arial"/>
          <w:color w:val="000000"/>
          <w:kern w:val="0"/>
          <w:sz w:val="24"/>
          <w:szCs w:val="24"/>
          <w:lang w:eastAsia="en-US" w:bidi="ar-SA"/>
        </w:rPr>
        <w:t>Melissa &amp; Shaylynn: Full Harm Reduction Program in Allegany &amp; Garrett County</w:t>
      </w:r>
    </w:p>
    <w:p w14:paraId="0383D622" w14:textId="77777777" w:rsidR="00C0073A" w:rsidRPr="00C0073A" w:rsidRDefault="00C0073A" w:rsidP="008E0AE7">
      <w:pPr>
        <w:numPr>
          <w:ilvl w:val="0"/>
          <w:numId w:val="21"/>
        </w:numPr>
        <w:suppressAutoHyphens w:val="0"/>
        <w:autoSpaceDN/>
        <w:spacing w:after="0"/>
        <w:rPr>
          <w:rFonts w:ascii="Arial" w:eastAsia="Times New Roman" w:hAnsi="Arial" w:cs="Arial"/>
          <w:color w:val="000000"/>
          <w:kern w:val="0"/>
          <w:sz w:val="24"/>
          <w:szCs w:val="24"/>
          <w:lang w:eastAsia="en-US" w:bidi="ar-SA"/>
        </w:rPr>
      </w:pPr>
      <w:r w:rsidRPr="00C0073A">
        <w:rPr>
          <w:rFonts w:ascii="Arial" w:eastAsia="Times New Roman" w:hAnsi="Arial" w:cs="Arial"/>
          <w:color w:val="000000"/>
          <w:kern w:val="0"/>
          <w:sz w:val="24"/>
          <w:szCs w:val="24"/>
          <w:lang w:eastAsia="en-US" w:bidi="ar-SA"/>
        </w:rPr>
        <w:t>Peer run service so Peer Specialists are the ones on the ground connecting with people. Allegany County is doing well but slow start in Garrett County. Coming in on Tuesdays and Thursdays but having a hard time finding people here. May need to switch the day or time of day. They do the backpack or mobile model of outreach but may try setting up a general location one day and see if that brings people together.</w:t>
      </w:r>
    </w:p>
    <w:p w14:paraId="73BA906B" w14:textId="424C974F" w:rsidR="00C0073A" w:rsidRPr="00C0073A" w:rsidRDefault="00C0073A" w:rsidP="008E0AE7">
      <w:pPr>
        <w:numPr>
          <w:ilvl w:val="0"/>
          <w:numId w:val="21"/>
        </w:numPr>
        <w:suppressAutoHyphens w:val="0"/>
        <w:autoSpaceDN/>
        <w:spacing w:after="0"/>
        <w:rPr>
          <w:rFonts w:ascii="Arial" w:eastAsia="Times New Roman" w:hAnsi="Arial" w:cs="Arial"/>
          <w:color w:val="000000"/>
          <w:kern w:val="0"/>
          <w:sz w:val="24"/>
          <w:szCs w:val="24"/>
          <w:lang w:eastAsia="en-US" w:bidi="ar-SA"/>
        </w:rPr>
      </w:pPr>
      <w:r w:rsidRPr="00C0073A">
        <w:rPr>
          <w:rFonts w:ascii="Arial" w:eastAsia="Times New Roman" w:hAnsi="Arial" w:cs="Arial"/>
          <w:color w:val="000000"/>
          <w:kern w:val="0"/>
          <w:sz w:val="24"/>
          <w:szCs w:val="24"/>
          <w:lang w:eastAsia="en-US" w:bidi="ar-SA"/>
        </w:rPr>
        <w:t xml:space="preserve">Services include distributing clean syringes, collecting </w:t>
      </w:r>
      <w:r w:rsidR="00A208F5">
        <w:rPr>
          <w:rFonts w:ascii="Arial" w:eastAsia="Times New Roman" w:hAnsi="Arial" w:cs="Arial"/>
          <w:color w:val="000000"/>
          <w:kern w:val="0"/>
          <w:sz w:val="24"/>
          <w:szCs w:val="24"/>
          <w:lang w:eastAsia="en-US" w:bidi="ar-SA"/>
        </w:rPr>
        <w:t>used</w:t>
      </w:r>
      <w:r w:rsidRPr="00C0073A">
        <w:rPr>
          <w:rFonts w:ascii="Arial" w:eastAsia="Times New Roman" w:hAnsi="Arial" w:cs="Arial"/>
          <w:color w:val="000000"/>
          <w:kern w:val="0"/>
          <w:sz w:val="24"/>
          <w:szCs w:val="24"/>
          <w:lang w:eastAsia="en-US" w:bidi="ar-SA"/>
        </w:rPr>
        <w:t xml:space="preserve"> syringes </w:t>
      </w:r>
      <w:r w:rsidR="00A208F5">
        <w:rPr>
          <w:rFonts w:ascii="Arial" w:eastAsia="Times New Roman" w:hAnsi="Arial" w:cs="Arial"/>
          <w:color w:val="000000"/>
          <w:kern w:val="0"/>
          <w:sz w:val="24"/>
          <w:szCs w:val="24"/>
          <w:lang w:eastAsia="en-US" w:bidi="ar-SA"/>
        </w:rPr>
        <w:t>of any kind/substance</w:t>
      </w:r>
      <w:r w:rsidRPr="00C0073A">
        <w:rPr>
          <w:rFonts w:ascii="Arial" w:eastAsia="Times New Roman" w:hAnsi="Arial" w:cs="Arial"/>
          <w:color w:val="000000"/>
          <w:kern w:val="0"/>
          <w:sz w:val="24"/>
          <w:szCs w:val="24"/>
          <w:lang w:eastAsia="en-US" w:bidi="ar-SA"/>
        </w:rPr>
        <w:t xml:space="preserve">, will go and properly </w:t>
      </w:r>
      <w:r w:rsidR="00A208F5">
        <w:rPr>
          <w:rFonts w:ascii="Arial" w:eastAsia="Times New Roman" w:hAnsi="Arial" w:cs="Arial"/>
          <w:color w:val="000000"/>
          <w:kern w:val="0"/>
          <w:sz w:val="24"/>
          <w:szCs w:val="24"/>
          <w:lang w:eastAsia="en-US" w:bidi="ar-SA"/>
        </w:rPr>
        <w:t>dispose of</w:t>
      </w:r>
      <w:r w:rsidRPr="00C0073A">
        <w:rPr>
          <w:rFonts w:ascii="Arial" w:eastAsia="Times New Roman" w:hAnsi="Arial" w:cs="Arial"/>
          <w:color w:val="000000"/>
          <w:kern w:val="0"/>
          <w:sz w:val="24"/>
          <w:szCs w:val="24"/>
          <w:lang w:eastAsia="en-US" w:bidi="ar-SA"/>
        </w:rPr>
        <w:t xml:space="preserve"> syringes found in the community, 24HR hotline, STI/HIV/HCV testing, offering linkage to reproductive health services, prep/pep services, wound care, in Allegany a Health Dept RN goes on the streets with them to help perform testing, overdose education, Fentanyl/Xylazine test strips. They are also testing used syringes, pipes, and baggies to see what drug compounds are currently on the streets. Once they connect with an individual they try to offer them any service needed even housing or birth certificates.</w:t>
      </w:r>
    </w:p>
    <w:p w14:paraId="5743504E" w14:textId="77777777" w:rsidR="00C0073A" w:rsidRPr="00C0073A" w:rsidRDefault="00C0073A" w:rsidP="008E0AE7">
      <w:pPr>
        <w:numPr>
          <w:ilvl w:val="0"/>
          <w:numId w:val="21"/>
        </w:numPr>
        <w:suppressAutoHyphens w:val="0"/>
        <w:autoSpaceDN/>
        <w:spacing w:after="0"/>
        <w:rPr>
          <w:rFonts w:ascii="Arial" w:eastAsia="Times New Roman" w:hAnsi="Arial" w:cs="Arial"/>
          <w:color w:val="000000"/>
          <w:kern w:val="0"/>
          <w:sz w:val="24"/>
          <w:szCs w:val="24"/>
          <w:lang w:eastAsia="en-US" w:bidi="ar-SA"/>
        </w:rPr>
      </w:pPr>
      <w:r w:rsidRPr="00C0073A">
        <w:rPr>
          <w:rFonts w:ascii="Arial" w:eastAsia="Times New Roman" w:hAnsi="Arial" w:cs="Arial"/>
          <w:color w:val="000000"/>
          <w:kern w:val="0"/>
          <w:sz w:val="24"/>
          <w:szCs w:val="24"/>
          <w:lang w:eastAsia="en-US" w:bidi="ar-SA"/>
        </w:rPr>
        <w:t>Statistics show if a person is involved in a syringe service program, they are 5 times more likely to enter treatment and 3 times more likely to lead to long-term recovery.</w:t>
      </w:r>
    </w:p>
    <w:p w14:paraId="4C6CAEDB" w14:textId="77777777" w:rsidR="00C0073A" w:rsidRPr="00C0073A" w:rsidRDefault="00C0073A" w:rsidP="008E0AE7">
      <w:pPr>
        <w:numPr>
          <w:ilvl w:val="0"/>
          <w:numId w:val="21"/>
        </w:numPr>
        <w:suppressAutoHyphens w:val="0"/>
        <w:autoSpaceDN/>
        <w:spacing w:after="0"/>
        <w:rPr>
          <w:rFonts w:ascii="Arial" w:eastAsia="Times New Roman" w:hAnsi="Arial" w:cs="Arial"/>
          <w:color w:val="000000"/>
          <w:kern w:val="0"/>
          <w:sz w:val="24"/>
          <w:szCs w:val="24"/>
          <w:lang w:eastAsia="en-US" w:bidi="ar-SA"/>
        </w:rPr>
      </w:pPr>
      <w:r w:rsidRPr="00C0073A">
        <w:rPr>
          <w:rFonts w:ascii="Arial" w:eastAsia="Times New Roman" w:hAnsi="Arial" w:cs="Arial"/>
          <w:color w:val="000000"/>
          <w:kern w:val="0"/>
          <w:sz w:val="24"/>
          <w:szCs w:val="24"/>
          <w:lang w:eastAsia="en-US" w:bidi="ar-SA"/>
        </w:rPr>
        <w:t>Always welcoming thoughts and ideas to make the program stronger and how to find more residents in need in Garrett County.</w:t>
      </w:r>
    </w:p>
    <w:p w14:paraId="4A68FB0B" w14:textId="18B90261" w:rsidR="00C0073A" w:rsidRPr="00A208F5" w:rsidRDefault="00C0073A" w:rsidP="008E0AE7">
      <w:pPr>
        <w:spacing w:after="0"/>
        <w:rPr>
          <w:rFonts w:ascii="Arial" w:hAnsi="Arial" w:cs="Arial"/>
          <w:sz w:val="24"/>
          <w:szCs w:val="24"/>
        </w:rPr>
      </w:pPr>
    </w:p>
    <w:p w14:paraId="0A680F40" w14:textId="77777777" w:rsidR="00C0073A" w:rsidRPr="00A208F5" w:rsidRDefault="00C0073A" w:rsidP="008E0AE7">
      <w:pPr>
        <w:spacing w:after="0"/>
        <w:rPr>
          <w:rFonts w:ascii="Arial" w:hAnsi="Arial" w:cs="Arial"/>
          <w:b/>
          <w:bCs/>
          <w:sz w:val="24"/>
          <w:szCs w:val="24"/>
        </w:rPr>
      </w:pPr>
      <w:r w:rsidRPr="00A208F5">
        <w:rPr>
          <w:rFonts w:ascii="Arial" w:hAnsi="Arial" w:cs="Arial"/>
          <w:b/>
          <w:bCs/>
          <w:sz w:val="24"/>
          <w:szCs w:val="24"/>
        </w:rPr>
        <w:t>Update on Opioid Settlement Funding (Local Abatement Plan)</w:t>
      </w:r>
    </w:p>
    <w:p w14:paraId="0946B85D" w14:textId="3F7E5690" w:rsidR="00C0073A" w:rsidRPr="00C0073A" w:rsidRDefault="00C0073A" w:rsidP="008E0AE7">
      <w:pPr>
        <w:numPr>
          <w:ilvl w:val="0"/>
          <w:numId w:val="24"/>
        </w:numPr>
        <w:spacing w:after="0"/>
        <w:rPr>
          <w:rFonts w:ascii="Arial" w:hAnsi="Arial" w:cs="Arial"/>
          <w:kern w:val="0"/>
          <w:sz w:val="24"/>
          <w:szCs w:val="24"/>
          <w:lang w:eastAsia="en-US" w:bidi="ar-SA"/>
        </w:rPr>
      </w:pPr>
      <w:r w:rsidRPr="00C0073A">
        <w:rPr>
          <w:rFonts w:ascii="Arial" w:hAnsi="Arial" w:cs="Arial"/>
          <w:kern w:val="0"/>
          <w:sz w:val="24"/>
          <w:szCs w:val="24"/>
          <w:lang w:eastAsia="en-US" w:bidi="ar-SA"/>
        </w:rPr>
        <w:t xml:space="preserve">Shannon shared we have approximately $382000 in abatement funds to date but waiting on confirmation of another payment. It appears to be more than we originally planned for which is a great issue to have. Once we’ve exhausted all the voted and </w:t>
      </w:r>
      <w:r w:rsidRPr="00C0073A">
        <w:rPr>
          <w:rFonts w:ascii="Arial" w:hAnsi="Arial" w:cs="Arial"/>
          <w:kern w:val="0"/>
          <w:sz w:val="24"/>
          <w:szCs w:val="24"/>
          <w:lang w:eastAsia="en-US" w:bidi="ar-SA"/>
        </w:rPr>
        <w:lastRenderedPageBreak/>
        <w:t>approved items we will have to create subcommittees again to discuss new ideas. Shannon asked Avery what</w:t>
      </w:r>
      <w:r w:rsidR="00A208F5">
        <w:rPr>
          <w:rFonts w:ascii="Arial" w:hAnsi="Arial" w:cs="Arial"/>
          <w:kern w:val="0"/>
          <w:sz w:val="24"/>
          <w:szCs w:val="24"/>
          <w:lang w:eastAsia="en-US" w:bidi="ar-SA"/>
        </w:rPr>
        <w:t xml:space="preserve"> i</w:t>
      </w:r>
      <w:r w:rsidRPr="00C0073A">
        <w:rPr>
          <w:rFonts w:ascii="Arial" w:hAnsi="Arial" w:cs="Arial"/>
          <w:kern w:val="0"/>
          <w:sz w:val="24"/>
          <w:szCs w:val="24"/>
          <w:lang w:eastAsia="en-US" w:bidi="ar-SA"/>
        </w:rPr>
        <w:t>s the best way to get the fun</w:t>
      </w:r>
      <w:r w:rsidR="00A208F5">
        <w:rPr>
          <w:rFonts w:ascii="Arial" w:hAnsi="Arial" w:cs="Arial"/>
          <w:kern w:val="0"/>
          <w:sz w:val="24"/>
          <w:szCs w:val="24"/>
          <w:lang w:eastAsia="en-US" w:bidi="ar-SA"/>
        </w:rPr>
        <w:t>d</w:t>
      </w:r>
      <w:r w:rsidRPr="00C0073A">
        <w:rPr>
          <w:rFonts w:ascii="Arial" w:hAnsi="Arial" w:cs="Arial"/>
          <w:kern w:val="0"/>
          <w:sz w:val="24"/>
          <w:szCs w:val="24"/>
          <w:lang w:eastAsia="en-US" w:bidi="ar-SA"/>
        </w:rPr>
        <w:t xml:space="preserve">s released from the </w:t>
      </w:r>
      <w:r w:rsidR="00A208F5">
        <w:rPr>
          <w:rFonts w:ascii="Arial" w:hAnsi="Arial" w:cs="Arial"/>
          <w:kern w:val="0"/>
          <w:sz w:val="24"/>
          <w:szCs w:val="24"/>
          <w:lang w:eastAsia="en-US" w:bidi="ar-SA"/>
        </w:rPr>
        <w:t>C</w:t>
      </w:r>
      <w:r w:rsidRPr="00C0073A">
        <w:rPr>
          <w:rFonts w:ascii="Arial" w:hAnsi="Arial" w:cs="Arial"/>
          <w:kern w:val="0"/>
          <w:sz w:val="24"/>
          <w:szCs w:val="24"/>
          <w:lang w:eastAsia="en-US" w:bidi="ar-SA"/>
        </w:rPr>
        <w:t xml:space="preserve">ounty to the </w:t>
      </w:r>
      <w:r w:rsidR="00A208F5">
        <w:rPr>
          <w:rFonts w:ascii="Arial" w:hAnsi="Arial" w:cs="Arial"/>
          <w:kern w:val="0"/>
          <w:sz w:val="24"/>
          <w:szCs w:val="24"/>
          <w:lang w:eastAsia="en-US" w:bidi="ar-SA"/>
        </w:rPr>
        <w:t>H</w:t>
      </w:r>
      <w:r w:rsidRPr="00C0073A">
        <w:rPr>
          <w:rFonts w:ascii="Arial" w:hAnsi="Arial" w:cs="Arial"/>
          <w:kern w:val="0"/>
          <w:sz w:val="24"/>
          <w:szCs w:val="24"/>
          <w:lang w:eastAsia="en-US" w:bidi="ar-SA"/>
        </w:rPr>
        <w:t xml:space="preserve">ealth </w:t>
      </w:r>
      <w:r w:rsidR="00A208F5">
        <w:rPr>
          <w:rFonts w:ascii="Arial" w:hAnsi="Arial" w:cs="Arial"/>
          <w:kern w:val="0"/>
          <w:sz w:val="24"/>
          <w:szCs w:val="24"/>
          <w:lang w:eastAsia="en-US" w:bidi="ar-SA"/>
        </w:rPr>
        <w:t>D</w:t>
      </w:r>
      <w:r w:rsidRPr="00C0073A">
        <w:rPr>
          <w:rFonts w:ascii="Arial" w:hAnsi="Arial" w:cs="Arial"/>
          <w:kern w:val="0"/>
          <w:sz w:val="24"/>
          <w:szCs w:val="24"/>
          <w:lang w:eastAsia="en-US" w:bidi="ar-SA"/>
        </w:rPr>
        <w:t>epartment.</w:t>
      </w:r>
    </w:p>
    <w:p w14:paraId="791B7F61" w14:textId="7B10C4EA" w:rsidR="00C0073A" w:rsidRPr="00C0073A" w:rsidRDefault="00C0073A" w:rsidP="008E0AE7">
      <w:pPr>
        <w:numPr>
          <w:ilvl w:val="0"/>
          <w:numId w:val="24"/>
        </w:numPr>
        <w:spacing w:after="0"/>
        <w:rPr>
          <w:rFonts w:ascii="Arial" w:hAnsi="Arial" w:cs="Arial"/>
          <w:kern w:val="0"/>
          <w:sz w:val="24"/>
          <w:szCs w:val="24"/>
          <w:lang w:eastAsia="en-US" w:bidi="ar-SA"/>
        </w:rPr>
      </w:pPr>
      <w:r w:rsidRPr="00C0073A">
        <w:rPr>
          <w:rFonts w:ascii="Arial" w:hAnsi="Arial" w:cs="Arial"/>
          <w:kern w:val="0"/>
          <w:sz w:val="24"/>
          <w:szCs w:val="24"/>
          <w:lang w:eastAsia="en-US" w:bidi="ar-SA"/>
        </w:rPr>
        <w:t>Avery confirmed that the numbers are forever changing, just remember the money will trickle in over 5 years. The targeted abatement plan is just to make sure the items fall under allowable uses. If things change we don’t need to do a new plan, just email all changes to MOOR. Avery stated we need a brief memo from the County to MOOR stating they are releasing the funds to the Health Department. Each town administrator</w:t>
      </w:r>
      <w:r w:rsidR="00A208F5">
        <w:rPr>
          <w:rFonts w:ascii="Arial" w:hAnsi="Arial" w:cs="Arial"/>
          <w:kern w:val="0"/>
          <w:sz w:val="24"/>
          <w:szCs w:val="24"/>
          <w:lang w:eastAsia="en-US" w:bidi="ar-SA"/>
        </w:rPr>
        <w:t xml:space="preserve"> relinquishing funds</w:t>
      </w:r>
      <w:r w:rsidRPr="00C0073A">
        <w:rPr>
          <w:rFonts w:ascii="Arial" w:hAnsi="Arial" w:cs="Arial"/>
          <w:kern w:val="0"/>
          <w:sz w:val="24"/>
          <w:szCs w:val="24"/>
          <w:lang w:eastAsia="en-US" w:bidi="ar-SA"/>
        </w:rPr>
        <w:t xml:space="preserve"> needs to sign</w:t>
      </w:r>
      <w:r w:rsidR="00A208F5">
        <w:rPr>
          <w:rFonts w:ascii="Arial" w:hAnsi="Arial" w:cs="Arial"/>
          <w:kern w:val="0"/>
          <w:sz w:val="24"/>
          <w:szCs w:val="24"/>
          <w:lang w:eastAsia="en-US" w:bidi="ar-SA"/>
        </w:rPr>
        <w:t xml:space="preserve"> document</w:t>
      </w:r>
      <w:r w:rsidRPr="00C0073A">
        <w:rPr>
          <w:rFonts w:ascii="Arial" w:hAnsi="Arial" w:cs="Arial"/>
          <w:kern w:val="0"/>
          <w:sz w:val="24"/>
          <w:szCs w:val="24"/>
          <w:lang w:eastAsia="en-US" w:bidi="ar-SA"/>
        </w:rPr>
        <w:t>. </w:t>
      </w:r>
    </w:p>
    <w:p w14:paraId="2EF2A3E6" w14:textId="58CFB2E1" w:rsidR="00C0073A" w:rsidRPr="00C0073A" w:rsidRDefault="00C0073A" w:rsidP="008E0AE7">
      <w:pPr>
        <w:numPr>
          <w:ilvl w:val="0"/>
          <w:numId w:val="24"/>
        </w:numPr>
        <w:spacing w:after="0"/>
        <w:rPr>
          <w:rFonts w:ascii="Arial" w:hAnsi="Arial" w:cs="Arial"/>
          <w:kern w:val="0"/>
          <w:sz w:val="24"/>
          <w:szCs w:val="24"/>
          <w:lang w:eastAsia="en-US" w:bidi="ar-SA"/>
        </w:rPr>
      </w:pPr>
      <w:r w:rsidRPr="00C0073A">
        <w:rPr>
          <w:rFonts w:ascii="Arial" w:hAnsi="Arial" w:cs="Arial"/>
          <w:kern w:val="0"/>
          <w:sz w:val="24"/>
          <w:szCs w:val="24"/>
          <w:lang w:eastAsia="en-US" w:bidi="ar-SA"/>
        </w:rPr>
        <w:t xml:space="preserve">Kevin said wants he has the letter he can get it on the </w:t>
      </w:r>
      <w:r w:rsidR="00A208F5">
        <w:rPr>
          <w:rFonts w:ascii="Arial" w:hAnsi="Arial" w:cs="Arial"/>
          <w:kern w:val="0"/>
          <w:sz w:val="24"/>
          <w:szCs w:val="24"/>
          <w:lang w:eastAsia="en-US" w:bidi="ar-SA"/>
        </w:rPr>
        <w:t>commissioner's</w:t>
      </w:r>
      <w:r w:rsidRPr="00C0073A">
        <w:rPr>
          <w:rFonts w:ascii="Arial" w:hAnsi="Arial" w:cs="Arial"/>
          <w:kern w:val="0"/>
          <w:sz w:val="24"/>
          <w:szCs w:val="24"/>
          <w:lang w:eastAsia="en-US" w:bidi="ar-SA"/>
        </w:rPr>
        <w:t xml:space="preserve"> agenda to be signed.</w:t>
      </w:r>
    </w:p>
    <w:p w14:paraId="2D868B8B" w14:textId="77777777" w:rsidR="00C0073A" w:rsidRPr="00C0073A" w:rsidRDefault="00C0073A" w:rsidP="008E0AE7">
      <w:pPr>
        <w:numPr>
          <w:ilvl w:val="0"/>
          <w:numId w:val="24"/>
        </w:numPr>
        <w:spacing w:after="0"/>
        <w:rPr>
          <w:rFonts w:ascii="Arial" w:hAnsi="Arial" w:cs="Arial"/>
          <w:kern w:val="0"/>
          <w:sz w:val="24"/>
          <w:szCs w:val="24"/>
          <w:lang w:eastAsia="en-US" w:bidi="ar-SA"/>
        </w:rPr>
      </w:pPr>
      <w:r w:rsidRPr="00C0073A">
        <w:rPr>
          <w:rFonts w:ascii="Arial" w:hAnsi="Arial" w:cs="Arial"/>
          <w:kern w:val="0"/>
          <w:sz w:val="24"/>
          <w:szCs w:val="24"/>
          <w:lang w:eastAsia="en-US" w:bidi="ar-SA"/>
        </w:rPr>
        <w:t>Shannon mentioned some items on the original abatement plan have already been satisfied with other funds specifically Reflection House. Jaimie Bell has requested those funds be repurposed towards operating costs and salaries. Sadie mentioned Reflection House did just get a grant to help with some of those salary needs.</w:t>
      </w:r>
    </w:p>
    <w:p w14:paraId="1DA416EF" w14:textId="77777777" w:rsidR="00C0073A" w:rsidRPr="00C0073A" w:rsidRDefault="00C0073A" w:rsidP="008E0AE7">
      <w:pPr>
        <w:numPr>
          <w:ilvl w:val="0"/>
          <w:numId w:val="24"/>
        </w:numPr>
        <w:spacing w:after="0"/>
        <w:rPr>
          <w:rFonts w:ascii="Arial" w:hAnsi="Arial" w:cs="Arial"/>
          <w:kern w:val="0"/>
          <w:sz w:val="24"/>
          <w:szCs w:val="24"/>
          <w:lang w:eastAsia="en-US" w:bidi="ar-SA"/>
        </w:rPr>
      </w:pPr>
      <w:r w:rsidRPr="00C0073A">
        <w:rPr>
          <w:rFonts w:ascii="Arial" w:hAnsi="Arial" w:cs="Arial"/>
          <w:kern w:val="0"/>
          <w:sz w:val="24"/>
          <w:szCs w:val="24"/>
          <w:lang w:eastAsia="en-US" w:bidi="ar-SA"/>
        </w:rPr>
        <w:t>The group consensus was that none of the funds over all 5 years would be allocated towards salary needs. Shannon will reach out to Jaimie to inform them of the group consensus and ask what else they are in need of for Reflection House. </w:t>
      </w:r>
    </w:p>
    <w:p w14:paraId="41057BB8" w14:textId="2F16DE3B" w:rsidR="00C0073A" w:rsidRPr="00A208F5" w:rsidRDefault="00C0073A" w:rsidP="008E0AE7">
      <w:pPr>
        <w:numPr>
          <w:ilvl w:val="0"/>
          <w:numId w:val="24"/>
        </w:numPr>
        <w:spacing w:after="0"/>
        <w:rPr>
          <w:rFonts w:ascii="Arial" w:hAnsi="Arial" w:cs="Arial"/>
          <w:kern w:val="0"/>
          <w:sz w:val="24"/>
          <w:szCs w:val="24"/>
          <w:lang w:eastAsia="en-US" w:bidi="ar-SA"/>
        </w:rPr>
      </w:pPr>
      <w:r w:rsidRPr="00C0073A">
        <w:rPr>
          <w:rFonts w:ascii="Arial" w:hAnsi="Arial" w:cs="Arial"/>
          <w:kern w:val="0"/>
          <w:sz w:val="24"/>
          <w:szCs w:val="24"/>
          <w:lang w:eastAsia="en-US" w:bidi="ar-SA"/>
        </w:rPr>
        <w:t>Chelsie suggested we review all the items originally voted on and decide what is applicable still and what is not. Get a more detailed plan from each group regarding the initiative and then at the next meeting we can</w:t>
      </w:r>
      <w:r w:rsidR="00A208F5">
        <w:rPr>
          <w:rFonts w:ascii="Arial" w:hAnsi="Arial" w:cs="Arial"/>
          <w:kern w:val="0"/>
          <w:sz w:val="24"/>
          <w:szCs w:val="24"/>
          <w:lang w:eastAsia="en-US" w:bidi="ar-SA"/>
        </w:rPr>
        <w:t xml:space="preserve"> have a better idea of what items are ready for funding disbursement.</w:t>
      </w:r>
      <w:r w:rsidRPr="00C0073A">
        <w:rPr>
          <w:rFonts w:ascii="Arial" w:hAnsi="Arial" w:cs="Arial"/>
          <w:kern w:val="0"/>
          <w:sz w:val="24"/>
          <w:szCs w:val="24"/>
          <w:lang w:eastAsia="en-US" w:bidi="ar-SA"/>
        </w:rPr>
        <w:t xml:space="preserve"> </w:t>
      </w:r>
    </w:p>
    <w:p w14:paraId="3C17DF52" w14:textId="77777777" w:rsidR="00C0073A" w:rsidRPr="00A208F5" w:rsidRDefault="00C0073A" w:rsidP="008E0AE7">
      <w:pPr>
        <w:spacing w:after="0"/>
        <w:rPr>
          <w:rFonts w:ascii="Arial" w:hAnsi="Arial" w:cs="Arial"/>
          <w:b/>
          <w:bCs/>
          <w:sz w:val="24"/>
          <w:szCs w:val="24"/>
        </w:rPr>
      </w:pPr>
    </w:p>
    <w:p w14:paraId="13F87B1F" w14:textId="3129D589" w:rsidR="003C41E7" w:rsidRPr="00A208F5" w:rsidRDefault="003C41E7" w:rsidP="008E0AE7">
      <w:pPr>
        <w:spacing w:after="0"/>
        <w:rPr>
          <w:rFonts w:ascii="Arial" w:hAnsi="Arial" w:cs="Arial"/>
          <w:b/>
          <w:bCs/>
          <w:sz w:val="24"/>
          <w:szCs w:val="24"/>
        </w:rPr>
      </w:pPr>
      <w:r w:rsidRPr="00A208F5">
        <w:rPr>
          <w:rFonts w:ascii="Arial" w:hAnsi="Arial" w:cs="Arial"/>
          <w:b/>
          <w:bCs/>
          <w:sz w:val="24"/>
          <w:szCs w:val="24"/>
        </w:rPr>
        <w:t>DATA UPDATES</w:t>
      </w:r>
      <w:r w:rsidR="00EF5A23" w:rsidRPr="00A208F5">
        <w:rPr>
          <w:rFonts w:ascii="Arial" w:hAnsi="Arial" w:cs="Arial"/>
          <w:b/>
          <w:bCs/>
          <w:sz w:val="24"/>
          <w:szCs w:val="24"/>
        </w:rPr>
        <w:t xml:space="preserve"> – Community Drug Trends</w:t>
      </w:r>
      <w:r w:rsidRPr="00A208F5">
        <w:rPr>
          <w:rFonts w:ascii="Arial" w:hAnsi="Arial" w:cs="Arial"/>
          <w:b/>
          <w:bCs/>
          <w:sz w:val="24"/>
          <w:szCs w:val="24"/>
        </w:rPr>
        <w:t>:</w:t>
      </w:r>
    </w:p>
    <w:p w14:paraId="1F773620" w14:textId="77777777" w:rsidR="00C0073A" w:rsidRPr="00A208F5" w:rsidRDefault="00C0073A" w:rsidP="00A208F5">
      <w:pPr>
        <w:pStyle w:val="ListParagraph"/>
        <w:numPr>
          <w:ilvl w:val="0"/>
          <w:numId w:val="25"/>
        </w:numPr>
        <w:autoSpaceDN/>
        <w:rPr>
          <w:szCs w:val="24"/>
        </w:rPr>
      </w:pPr>
      <w:r w:rsidRPr="00A208F5">
        <w:rPr>
          <w:szCs w:val="24"/>
        </w:rPr>
        <w:t>Christian shared we’ve had two fatal overdoses, this calendar year, down from 12 last year. According to the MD Overdose Dashboard, Garrett County had 30 Narcan administrations over the past 12 months.</w:t>
      </w:r>
    </w:p>
    <w:p w14:paraId="3B6420C6" w14:textId="77777777" w:rsidR="00C0073A" w:rsidRPr="00A208F5" w:rsidRDefault="00C0073A" w:rsidP="00A208F5">
      <w:pPr>
        <w:pStyle w:val="ListParagraph"/>
        <w:numPr>
          <w:ilvl w:val="0"/>
          <w:numId w:val="25"/>
        </w:numPr>
        <w:autoSpaceDN/>
        <w:rPr>
          <w:szCs w:val="24"/>
        </w:rPr>
      </w:pPr>
      <w:r w:rsidRPr="00A208F5">
        <w:rPr>
          <w:szCs w:val="24"/>
        </w:rPr>
        <w:t>Vicki mentioned they have seen a reduction in services this year but they expect the number to rise over the holiday weeks. </w:t>
      </w:r>
    </w:p>
    <w:p w14:paraId="0B4A19C9" w14:textId="14621717" w:rsidR="00C0073A" w:rsidRPr="00A208F5" w:rsidRDefault="00C0073A" w:rsidP="00A208F5">
      <w:pPr>
        <w:pStyle w:val="ListParagraph"/>
        <w:numPr>
          <w:ilvl w:val="0"/>
          <w:numId w:val="25"/>
        </w:numPr>
        <w:autoSpaceDN/>
        <w:rPr>
          <w:szCs w:val="24"/>
        </w:rPr>
      </w:pPr>
      <w:r w:rsidRPr="00A208F5">
        <w:rPr>
          <w:szCs w:val="24"/>
        </w:rPr>
        <w:t xml:space="preserve">Melissa asked about follow up and Vicki explained CRT does a call back within 48 hours to see if they can help in any way, but they do not knock on doors. Christian mentioned there's been a lot of talk in this group and some of the other groups about a consistent protocol after overdoses and were hoping to get some major players at the table at the next DFCC meeting to come up with a </w:t>
      </w:r>
      <w:r w:rsidR="00A208F5">
        <w:rPr>
          <w:szCs w:val="24"/>
        </w:rPr>
        <w:t xml:space="preserve">follow up </w:t>
      </w:r>
      <w:r w:rsidRPr="00A208F5">
        <w:rPr>
          <w:szCs w:val="24"/>
        </w:rPr>
        <w:t>protocol for all first responders. </w:t>
      </w:r>
    </w:p>
    <w:p w14:paraId="34CBDCEE" w14:textId="5F1CC235" w:rsidR="00C0073A" w:rsidRPr="00A208F5" w:rsidRDefault="00C0073A" w:rsidP="00A208F5">
      <w:pPr>
        <w:pStyle w:val="ListParagraph"/>
        <w:numPr>
          <w:ilvl w:val="0"/>
          <w:numId w:val="25"/>
        </w:numPr>
        <w:autoSpaceDN/>
        <w:rPr>
          <w:szCs w:val="24"/>
        </w:rPr>
      </w:pPr>
      <w:r w:rsidRPr="00A208F5">
        <w:rPr>
          <w:szCs w:val="24"/>
        </w:rPr>
        <w:t xml:space="preserve">Alisha shared the September harm reduction numbers. September </w:t>
      </w:r>
      <w:r w:rsidR="00A208F5">
        <w:rPr>
          <w:szCs w:val="24"/>
        </w:rPr>
        <w:t>gave out</w:t>
      </w:r>
      <w:r w:rsidRPr="00A208F5">
        <w:rPr>
          <w:szCs w:val="24"/>
        </w:rPr>
        <w:t xml:space="preserve"> 81 naloxone kits, which brought our first quarter numbers to 328. 314 </w:t>
      </w:r>
      <w:r w:rsidR="00A208F5">
        <w:rPr>
          <w:szCs w:val="24"/>
        </w:rPr>
        <w:t>F</w:t>
      </w:r>
      <w:r w:rsidRPr="00A208F5">
        <w:rPr>
          <w:szCs w:val="24"/>
        </w:rPr>
        <w:t>entanyl test strips, making the first quarter total 468. 80 Xylazine test strips for September and 239 for first quarter numbers.</w:t>
      </w:r>
    </w:p>
    <w:p w14:paraId="0BE7770C" w14:textId="35EE0121" w:rsidR="00C0073A" w:rsidRPr="00A208F5" w:rsidRDefault="00C0073A" w:rsidP="00A208F5">
      <w:pPr>
        <w:pStyle w:val="ListParagraph"/>
        <w:numPr>
          <w:ilvl w:val="0"/>
          <w:numId w:val="25"/>
        </w:numPr>
        <w:autoSpaceDN/>
        <w:rPr>
          <w:szCs w:val="24"/>
        </w:rPr>
      </w:pPr>
      <w:r w:rsidRPr="00A208F5">
        <w:rPr>
          <w:szCs w:val="24"/>
        </w:rPr>
        <w:t xml:space="preserve">Christian shared from the MD Dashboard, over the past 12 rolling months the ER has seen 15 </w:t>
      </w:r>
      <w:r w:rsidR="00A208F5">
        <w:rPr>
          <w:szCs w:val="24"/>
        </w:rPr>
        <w:t xml:space="preserve">non-fatal </w:t>
      </w:r>
      <w:r w:rsidRPr="00A208F5">
        <w:rPr>
          <w:szCs w:val="24"/>
        </w:rPr>
        <w:t>OD visits</w:t>
      </w:r>
      <w:r w:rsidR="00A208F5">
        <w:rPr>
          <w:szCs w:val="24"/>
        </w:rPr>
        <w:t>.</w:t>
      </w:r>
    </w:p>
    <w:p w14:paraId="49CEC001" w14:textId="77777777" w:rsidR="00C0073A" w:rsidRPr="00A208F5" w:rsidRDefault="00C0073A" w:rsidP="00A208F5">
      <w:pPr>
        <w:pStyle w:val="ListParagraph"/>
        <w:numPr>
          <w:ilvl w:val="0"/>
          <w:numId w:val="25"/>
        </w:numPr>
        <w:autoSpaceDN/>
        <w:rPr>
          <w:szCs w:val="24"/>
        </w:rPr>
      </w:pPr>
      <w:r w:rsidRPr="00A208F5">
        <w:rPr>
          <w:szCs w:val="24"/>
        </w:rPr>
        <w:t xml:space="preserve">Sadie asked about EMS reporting Narcan’s that had been given out at the scene before they arrive. Vicki said yes we do track that. Chelsie mentioned, Shannon also inputs this </w:t>
      </w:r>
      <w:r w:rsidRPr="00A208F5">
        <w:rPr>
          <w:szCs w:val="24"/>
        </w:rPr>
        <w:lastRenderedPageBreak/>
        <w:t xml:space="preserve">number in the OPT data under </w:t>
      </w:r>
      <w:proofErr w:type="spellStart"/>
      <w:r w:rsidRPr="00A208F5">
        <w:rPr>
          <w:szCs w:val="24"/>
        </w:rPr>
        <w:t>MyGarrettCounty</w:t>
      </w:r>
      <w:proofErr w:type="spellEnd"/>
      <w:r w:rsidRPr="00A208F5">
        <w:rPr>
          <w:szCs w:val="24"/>
        </w:rPr>
        <w:t xml:space="preserve">. Shannon said in the last quarter EMS reported 2 times where Narcan had been administered before they had arrived. Chelsie gave an overview of what </w:t>
      </w:r>
      <w:proofErr w:type="spellStart"/>
      <w:r w:rsidRPr="00A208F5">
        <w:rPr>
          <w:szCs w:val="24"/>
        </w:rPr>
        <w:t>MyGarrettCounty</w:t>
      </w:r>
      <w:proofErr w:type="spellEnd"/>
      <w:r w:rsidRPr="00A208F5">
        <w:rPr>
          <w:szCs w:val="24"/>
        </w:rPr>
        <w:t xml:space="preserve"> is and that you can see multiple data points tracked there. </w:t>
      </w:r>
    </w:p>
    <w:p w14:paraId="1BA8CC7E" w14:textId="26092B9D" w:rsidR="00C0073A" w:rsidRPr="00A208F5" w:rsidRDefault="00C0073A" w:rsidP="00A208F5">
      <w:pPr>
        <w:pStyle w:val="ListParagraph"/>
        <w:numPr>
          <w:ilvl w:val="0"/>
          <w:numId w:val="25"/>
        </w:numPr>
        <w:autoSpaceDN/>
        <w:rPr>
          <w:szCs w:val="24"/>
        </w:rPr>
      </w:pPr>
      <w:r w:rsidRPr="00A208F5">
        <w:rPr>
          <w:szCs w:val="24"/>
        </w:rPr>
        <w:t xml:space="preserve">Mark </w:t>
      </w:r>
      <w:r w:rsidR="00A208F5">
        <w:rPr>
          <w:szCs w:val="24"/>
        </w:rPr>
        <w:t xml:space="preserve">said </w:t>
      </w:r>
      <w:r w:rsidRPr="00A208F5">
        <w:rPr>
          <w:szCs w:val="24"/>
        </w:rPr>
        <w:t>the juvenile system has been pretty lucky recently. They really haven’t seen any drug usage with the individuals</w:t>
      </w:r>
      <w:r w:rsidR="00A208F5">
        <w:rPr>
          <w:szCs w:val="24"/>
        </w:rPr>
        <w:t xml:space="preserve"> on</w:t>
      </w:r>
      <w:r w:rsidRPr="00A208F5">
        <w:rPr>
          <w:szCs w:val="24"/>
        </w:rPr>
        <w:t xml:space="preserve"> probation</w:t>
      </w:r>
      <w:r w:rsidR="00A208F5">
        <w:rPr>
          <w:szCs w:val="24"/>
        </w:rPr>
        <w:t>/</w:t>
      </w:r>
      <w:r w:rsidRPr="00A208F5">
        <w:rPr>
          <w:szCs w:val="24"/>
        </w:rPr>
        <w:t xml:space="preserve">aftercare. Christian mentioned we typically see more mental </w:t>
      </w:r>
      <w:proofErr w:type="spellStart"/>
      <w:r w:rsidRPr="00A208F5">
        <w:rPr>
          <w:szCs w:val="24"/>
        </w:rPr>
        <w:t>heath</w:t>
      </w:r>
      <w:proofErr w:type="spellEnd"/>
      <w:r w:rsidRPr="00A208F5">
        <w:rPr>
          <w:szCs w:val="24"/>
        </w:rPr>
        <w:t xml:space="preserve"> or family resource concerns rather than drug</w:t>
      </w:r>
      <w:r w:rsidR="00A208F5">
        <w:rPr>
          <w:szCs w:val="24"/>
        </w:rPr>
        <w:t xml:space="preserve"> issues</w:t>
      </w:r>
      <w:r w:rsidRPr="00A208F5">
        <w:rPr>
          <w:szCs w:val="24"/>
        </w:rPr>
        <w:t xml:space="preserve"> in the juvenile population</w:t>
      </w:r>
      <w:r w:rsidR="00A208F5">
        <w:rPr>
          <w:szCs w:val="24"/>
        </w:rPr>
        <w:t xml:space="preserve"> here</w:t>
      </w:r>
      <w:r w:rsidRPr="00A208F5">
        <w:rPr>
          <w:szCs w:val="24"/>
        </w:rPr>
        <w:t>. </w:t>
      </w:r>
    </w:p>
    <w:p w14:paraId="6E8E81F4" w14:textId="1E412AD4" w:rsidR="00B462E1" w:rsidRDefault="00C0073A" w:rsidP="00A208F5">
      <w:pPr>
        <w:pStyle w:val="ListParagraph"/>
        <w:numPr>
          <w:ilvl w:val="0"/>
          <w:numId w:val="25"/>
        </w:numPr>
        <w:autoSpaceDN/>
        <w:rPr>
          <w:szCs w:val="24"/>
        </w:rPr>
      </w:pPr>
      <w:r w:rsidRPr="00A208F5">
        <w:rPr>
          <w:szCs w:val="24"/>
        </w:rPr>
        <w:t>Jansen updated the group on BH</w:t>
      </w:r>
      <w:r w:rsidR="00A208F5">
        <w:rPr>
          <w:szCs w:val="24"/>
        </w:rPr>
        <w:t>A</w:t>
      </w:r>
      <w:r w:rsidRPr="00A208F5">
        <w:rPr>
          <w:szCs w:val="24"/>
        </w:rPr>
        <w:t xml:space="preserve">. They currently have </w:t>
      </w:r>
      <w:r w:rsidR="00B0032D">
        <w:rPr>
          <w:szCs w:val="24"/>
        </w:rPr>
        <w:t>17</w:t>
      </w:r>
      <w:r w:rsidRPr="00A208F5">
        <w:rPr>
          <w:szCs w:val="24"/>
        </w:rPr>
        <w:t xml:space="preserve"> m</w:t>
      </w:r>
      <w:proofErr w:type="spellStart"/>
      <w:r w:rsidRPr="00A208F5">
        <w:rPr>
          <w:szCs w:val="24"/>
        </w:rPr>
        <w:t>oud</w:t>
      </w:r>
      <w:proofErr w:type="spellEnd"/>
      <w:r w:rsidRPr="00A208F5">
        <w:rPr>
          <w:szCs w:val="24"/>
        </w:rPr>
        <w:t xml:space="preserve"> clients and intakes are still running several weeks out. </w:t>
      </w:r>
    </w:p>
    <w:p w14:paraId="2335E7A7" w14:textId="77777777" w:rsidR="00A208F5" w:rsidRPr="00A208F5" w:rsidRDefault="00A208F5" w:rsidP="00A208F5">
      <w:pPr>
        <w:pStyle w:val="ListParagraph"/>
        <w:autoSpaceDN/>
        <w:rPr>
          <w:szCs w:val="24"/>
        </w:rPr>
      </w:pPr>
    </w:p>
    <w:p w14:paraId="6BE900F6" w14:textId="22941F0A" w:rsidR="00E42920" w:rsidRPr="00A208F5" w:rsidRDefault="00E42920" w:rsidP="008E0AE7">
      <w:pPr>
        <w:spacing w:after="0"/>
        <w:rPr>
          <w:rFonts w:ascii="Arial" w:hAnsi="Arial" w:cs="Arial"/>
          <w:b/>
          <w:bCs/>
          <w:sz w:val="24"/>
          <w:szCs w:val="24"/>
        </w:rPr>
      </w:pPr>
      <w:r w:rsidRPr="00A208F5">
        <w:rPr>
          <w:rFonts w:ascii="Arial" w:hAnsi="Arial" w:cs="Arial"/>
          <w:b/>
          <w:bCs/>
          <w:sz w:val="24"/>
          <w:szCs w:val="24"/>
        </w:rPr>
        <w:t>New Business:</w:t>
      </w:r>
    </w:p>
    <w:p w14:paraId="64D6C3F1" w14:textId="6237A8C1" w:rsidR="00E42920" w:rsidRPr="00A208F5" w:rsidRDefault="00C0073A" w:rsidP="008E0AE7">
      <w:pPr>
        <w:pStyle w:val="ListParagraph"/>
        <w:numPr>
          <w:ilvl w:val="0"/>
          <w:numId w:val="18"/>
        </w:numPr>
        <w:rPr>
          <w:szCs w:val="24"/>
        </w:rPr>
      </w:pPr>
      <w:r w:rsidRPr="00A208F5">
        <w:rPr>
          <w:szCs w:val="24"/>
        </w:rPr>
        <w:t>No new business</w:t>
      </w:r>
    </w:p>
    <w:p w14:paraId="41CFB648" w14:textId="77777777" w:rsidR="009508E8" w:rsidRPr="00A208F5" w:rsidRDefault="009508E8" w:rsidP="008E0AE7">
      <w:pPr>
        <w:spacing w:after="0"/>
        <w:rPr>
          <w:rFonts w:ascii="Arial" w:hAnsi="Arial" w:cs="Arial"/>
          <w:sz w:val="24"/>
          <w:szCs w:val="24"/>
        </w:rPr>
      </w:pPr>
    </w:p>
    <w:p w14:paraId="32579DDD" w14:textId="16D7868C" w:rsidR="009508E8" w:rsidRPr="00A208F5" w:rsidRDefault="009508E8" w:rsidP="008E0AE7">
      <w:pPr>
        <w:spacing w:after="0"/>
        <w:rPr>
          <w:rFonts w:ascii="Arial" w:hAnsi="Arial" w:cs="Arial"/>
          <w:b/>
          <w:bCs/>
          <w:sz w:val="24"/>
          <w:szCs w:val="24"/>
        </w:rPr>
      </w:pPr>
      <w:r w:rsidRPr="00A208F5">
        <w:rPr>
          <w:rFonts w:ascii="Arial" w:hAnsi="Arial" w:cs="Arial"/>
          <w:b/>
          <w:bCs/>
          <w:sz w:val="24"/>
          <w:szCs w:val="24"/>
        </w:rPr>
        <w:t>Community Updates:</w:t>
      </w:r>
    </w:p>
    <w:p w14:paraId="0B681677" w14:textId="06ABAF4F" w:rsidR="007E20A3" w:rsidRPr="00A208F5" w:rsidRDefault="009508E8" w:rsidP="008E0AE7">
      <w:pPr>
        <w:pStyle w:val="ListParagraph"/>
        <w:numPr>
          <w:ilvl w:val="0"/>
          <w:numId w:val="18"/>
        </w:numPr>
        <w:rPr>
          <w:szCs w:val="24"/>
        </w:rPr>
      </w:pPr>
      <w:r w:rsidRPr="00A208F5">
        <w:rPr>
          <w:szCs w:val="24"/>
        </w:rPr>
        <w:t xml:space="preserve">No </w:t>
      </w:r>
      <w:r w:rsidR="008E0AE7" w:rsidRPr="00A208F5">
        <w:rPr>
          <w:szCs w:val="24"/>
        </w:rPr>
        <w:t>c</w:t>
      </w:r>
      <w:r w:rsidRPr="00A208F5">
        <w:rPr>
          <w:szCs w:val="24"/>
        </w:rPr>
        <w:t xml:space="preserve">ommunity </w:t>
      </w:r>
      <w:r w:rsidR="008E0AE7" w:rsidRPr="00A208F5">
        <w:rPr>
          <w:szCs w:val="24"/>
        </w:rPr>
        <w:t>u</w:t>
      </w:r>
      <w:r w:rsidRPr="00A208F5">
        <w:rPr>
          <w:szCs w:val="24"/>
        </w:rPr>
        <w:t>pdates</w:t>
      </w:r>
    </w:p>
    <w:p w14:paraId="1465EA67" w14:textId="2D33F129" w:rsidR="007E20A3" w:rsidRPr="00A208F5" w:rsidRDefault="007E20A3" w:rsidP="008E0AE7">
      <w:pPr>
        <w:spacing w:after="0"/>
        <w:rPr>
          <w:rFonts w:ascii="Arial" w:hAnsi="Arial" w:cs="Arial"/>
          <w:sz w:val="24"/>
          <w:szCs w:val="24"/>
        </w:rPr>
      </w:pPr>
    </w:p>
    <w:p w14:paraId="648A6A3B" w14:textId="4F97A884" w:rsidR="007E20A3" w:rsidRPr="00A208F5" w:rsidRDefault="007E20A3" w:rsidP="008E0AE7">
      <w:pPr>
        <w:spacing w:after="0"/>
        <w:rPr>
          <w:rFonts w:ascii="Arial" w:hAnsi="Arial" w:cs="Arial"/>
          <w:b/>
          <w:bCs/>
          <w:sz w:val="24"/>
          <w:szCs w:val="24"/>
        </w:rPr>
      </w:pPr>
      <w:r w:rsidRPr="00A208F5">
        <w:rPr>
          <w:rFonts w:ascii="Arial" w:hAnsi="Arial" w:cs="Arial"/>
          <w:b/>
          <w:bCs/>
          <w:sz w:val="24"/>
          <w:szCs w:val="24"/>
        </w:rPr>
        <w:t>Agency Updates</w:t>
      </w:r>
    </w:p>
    <w:p w14:paraId="67F3F833" w14:textId="3106AA1B" w:rsidR="007E20A3" w:rsidRPr="00A208F5" w:rsidRDefault="00C0073A" w:rsidP="008E0AE7">
      <w:pPr>
        <w:pStyle w:val="ListParagraph"/>
        <w:numPr>
          <w:ilvl w:val="0"/>
          <w:numId w:val="18"/>
        </w:numPr>
        <w:rPr>
          <w:szCs w:val="24"/>
        </w:rPr>
      </w:pPr>
      <w:r w:rsidRPr="00A208F5">
        <w:rPr>
          <w:szCs w:val="24"/>
        </w:rPr>
        <w:t xml:space="preserve">No </w:t>
      </w:r>
      <w:r w:rsidR="008E0AE7" w:rsidRPr="00A208F5">
        <w:rPr>
          <w:szCs w:val="24"/>
        </w:rPr>
        <w:t>a</w:t>
      </w:r>
      <w:r w:rsidRPr="00A208F5">
        <w:rPr>
          <w:szCs w:val="24"/>
        </w:rPr>
        <w:t xml:space="preserve">gency </w:t>
      </w:r>
      <w:r w:rsidR="008E0AE7" w:rsidRPr="00A208F5">
        <w:rPr>
          <w:szCs w:val="24"/>
        </w:rPr>
        <w:t>u</w:t>
      </w:r>
      <w:r w:rsidRPr="00A208F5">
        <w:rPr>
          <w:szCs w:val="24"/>
        </w:rPr>
        <w:t>pdates</w:t>
      </w:r>
    </w:p>
    <w:p w14:paraId="712BA28A" w14:textId="77777777" w:rsidR="00C0073A" w:rsidRPr="00A208F5" w:rsidRDefault="00C0073A" w:rsidP="008E0AE7">
      <w:pPr>
        <w:pStyle w:val="ListParagraph"/>
        <w:rPr>
          <w:szCs w:val="24"/>
        </w:rPr>
      </w:pPr>
    </w:p>
    <w:p w14:paraId="328E74F1" w14:textId="62DC97A6" w:rsidR="00900576" w:rsidRPr="00A208F5" w:rsidRDefault="00900576" w:rsidP="008E0AE7">
      <w:pPr>
        <w:spacing w:after="0"/>
        <w:rPr>
          <w:rFonts w:ascii="Arial" w:hAnsi="Arial" w:cs="Arial"/>
          <w:b/>
          <w:bCs/>
          <w:sz w:val="24"/>
          <w:szCs w:val="24"/>
        </w:rPr>
      </w:pPr>
      <w:r w:rsidRPr="00A208F5">
        <w:rPr>
          <w:rFonts w:ascii="Arial" w:hAnsi="Arial" w:cs="Arial"/>
          <w:b/>
          <w:bCs/>
          <w:sz w:val="24"/>
          <w:szCs w:val="24"/>
        </w:rPr>
        <w:t xml:space="preserve">Public Comments: </w:t>
      </w:r>
    </w:p>
    <w:p w14:paraId="33EF2575" w14:textId="5EFE63E1" w:rsidR="007E20A3" w:rsidRPr="00A208F5" w:rsidRDefault="00900576" w:rsidP="008E0AE7">
      <w:pPr>
        <w:pStyle w:val="ListParagraph"/>
        <w:numPr>
          <w:ilvl w:val="0"/>
          <w:numId w:val="16"/>
        </w:numPr>
        <w:rPr>
          <w:szCs w:val="24"/>
        </w:rPr>
      </w:pPr>
      <w:r w:rsidRPr="00A208F5">
        <w:rPr>
          <w:szCs w:val="24"/>
        </w:rPr>
        <w:t>No public comment</w:t>
      </w:r>
      <w:r w:rsidR="008E0AE7" w:rsidRPr="00A208F5">
        <w:rPr>
          <w:szCs w:val="24"/>
        </w:rPr>
        <w:t>s</w:t>
      </w:r>
    </w:p>
    <w:p w14:paraId="2A34DB99" w14:textId="77777777" w:rsidR="008E0AE7" w:rsidRPr="00A208F5" w:rsidRDefault="008E0AE7" w:rsidP="008E0AE7">
      <w:pPr>
        <w:pStyle w:val="ListParagraph"/>
        <w:rPr>
          <w:szCs w:val="24"/>
        </w:rPr>
      </w:pPr>
    </w:p>
    <w:p w14:paraId="502A84E8" w14:textId="05D55CEF" w:rsidR="00900576" w:rsidRPr="00A208F5" w:rsidRDefault="007E20A3" w:rsidP="008E0AE7">
      <w:pPr>
        <w:spacing w:after="0"/>
        <w:rPr>
          <w:rFonts w:ascii="Arial" w:hAnsi="Arial" w:cs="Arial"/>
          <w:b/>
          <w:bCs/>
          <w:sz w:val="24"/>
          <w:szCs w:val="24"/>
        </w:rPr>
      </w:pPr>
      <w:r w:rsidRPr="00A208F5">
        <w:rPr>
          <w:rFonts w:ascii="Arial" w:hAnsi="Arial" w:cs="Arial"/>
          <w:b/>
          <w:bCs/>
          <w:sz w:val="24"/>
          <w:szCs w:val="24"/>
        </w:rPr>
        <w:t>Other Comments:</w:t>
      </w:r>
    </w:p>
    <w:p w14:paraId="14A74275" w14:textId="79C8BB47" w:rsidR="008E0AE7" w:rsidRPr="00A208F5" w:rsidRDefault="008E0AE7" w:rsidP="008E0AE7">
      <w:pPr>
        <w:pStyle w:val="ListParagraph"/>
        <w:numPr>
          <w:ilvl w:val="0"/>
          <w:numId w:val="16"/>
        </w:numPr>
        <w:rPr>
          <w:szCs w:val="24"/>
        </w:rPr>
      </w:pPr>
      <w:r w:rsidRPr="00A208F5">
        <w:rPr>
          <w:szCs w:val="24"/>
        </w:rPr>
        <w:t>No other comments</w:t>
      </w:r>
    </w:p>
    <w:p w14:paraId="6A4C07F7" w14:textId="77777777" w:rsidR="00EB73C4" w:rsidRPr="00A208F5" w:rsidRDefault="00EB73C4" w:rsidP="008E0AE7">
      <w:pPr>
        <w:spacing w:after="0"/>
        <w:rPr>
          <w:rFonts w:ascii="Arial" w:hAnsi="Arial" w:cs="Arial"/>
          <w:b/>
          <w:bCs/>
          <w:sz w:val="24"/>
          <w:szCs w:val="24"/>
        </w:rPr>
      </w:pPr>
    </w:p>
    <w:p w14:paraId="06B37F70" w14:textId="44727778" w:rsidR="008B0868" w:rsidRPr="00A208F5" w:rsidRDefault="008E0AE7" w:rsidP="008E0AE7">
      <w:pPr>
        <w:spacing w:after="0"/>
        <w:rPr>
          <w:rFonts w:ascii="Arial" w:hAnsi="Arial" w:cs="Arial"/>
          <w:sz w:val="24"/>
          <w:szCs w:val="24"/>
        </w:rPr>
      </w:pPr>
      <w:r w:rsidRPr="00A208F5">
        <w:rPr>
          <w:rFonts w:ascii="Arial" w:hAnsi="Arial" w:cs="Arial"/>
          <w:b/>
          <w:bCs/>
          <w:sz w:val="24"/>
          <w:szCs w:val="24"/>
        </w:rPr>
        <w:t>Next</w:t>
      </w:r>
      <w:r w:rsidR="0048196F" w:rsidRPr="00A208F5">
        <w:rPr>
          <w:rFonts w:ascii="Arial" w:hAnsi="Arial" w:cs="Arial"/>
          <w:b/>
          <w:bCs/>
          <w:sz w:val="24"/>
          <w:szCs w:val="24"/>
        </w:rPr>
        <w:t xml:space="preserve"> meeting: </w:t>
      </w:r>
      <w:r w:rsidR="00EA5F95" w:rsidRPr="00A208F5">
        <w:rPr>
          <w:rFonts w:ascii="Arial" w:hAnsi="Arial" w:cs="Arial"/>
          <w:b/>
          <w:bCs/>
          <w:sz w:val="24"/>
          <w:szCs w:val="24"/>
        </w:rPr>
        <w:t>M</w:t>
      </w:r>
      <w:r w:rsidR="0048196F" w:rsidRPr="00A208F5">
        <w:rPr>
          <w:rFonts w:ascii="Arial" w:hAnsi="Arial" w:cs="Arial"/>
          <w:b/>
          <w:bCs/>
          <w:sz w:val="24"/>
          <w:szCs w:val="24"/>
        </w:rPr>
        <w:t>eetings will continue to be virtua</w:t>
      </w:r>
      <w:r w:rsidR="00EA5F95" w:rsidRPr="00A208F5">
        <w:rPr>
          <w:rFonts w:ascii="Arial" w:hAnsi="Arial" w:cs="Arial"/>
          <w:b/>
          <w:bCs/>
          <w:sz w:val="24"/>
          <w:szCs w:val="24"/>
        </w:rPr>
        <w:t>l</w:t>
      </w:r>
      <w:r w:rsidR="0048196F" w:rsidRPr="00A208F5">
        <w:rPr>
          <w:rFonts w:ascii="Arial" w:hAnsi="Arial" w:cs="Arial"/>
          <w:b/>
          <w:bCs/>
          <w:sz w:val="24"/>
          <w:szCs w:val="24"/>
        </w:rPr>
        <w:t>.</w:t>
      </w:r>
    </w:p>
    <w:p w14:paraId="2FA6C1FC" w14:textId="1A512B4E" w:rsidR="00EA5F95" w:rsidRPr="00A208F5" w:rsidRDefault="00EA5F95" w:rsidP="008E0AE7">
      <w:pPr>
        <w:pStyle w:val="ListParagraph"/>
        <w:numPr>
          <w:ilvl w:val="0"/>
          <w:numId w:val="8"/>
        </w:numPr>
        <w:rPr>
          <w:b/>
          <w:bCs/>
          <w:szCs w:val="24"/>
        </w:rPr>
      </w:pPr>
      <w:r w:rsidRPr="00A208F5">
        <w:rPr>
          <w:szCs w:val="24"/>
        </w:rPr>
        <w:t xml:space="preserve">Our next meeting will be held on </w:t>
      </w:r>
      <w:r w:rsidR="00E42920" w:rsidRPr="00A208F5">
        <w:rPr>
          <w:b/>
          <w:bCs/>
          <w:szCs w:val="24"/>
        </w:rPr>
        <w:t xml:space="preserve">Monday, </w:t>
      </w:r>
      <w:r w:rsidR="008E0AE7" w:rsidRPr="00A208F5">
        <w:rPr>
          <w:b/>
          <w:bCs/>
          <w:szCs w:val="24"/>
        </w:rPr>
        <w:t>January</w:t>
      </w:r>
      <w:r w:rsidR="007E20A3" w:rsidRPr="00A208F5">
        <w:rPr>
          <w:b/>
          <w:bCs/>
          <w:szCs w:val="24"/>
        </w:rPr>
        <w:t xml:space="preserve"> </w:t>
      </w:r>
      <w:r w:rsidR="00EB73C4" w:rsidRPr="00A208F5">
        <w:rPr>
          <w:b/>
          <w:bCs/>
          <w:szCs w:val="24"/>
        </w:rPr>
        <w:t>6</w:t>
      </w:r>
      <w:r w:rsidR="007E20A3" w:rsidRPr="00A208F5">
        <w:rPr>
          <w:b/>
          <w:bCs/>
          <w:szCs w:val="24"/>
          <w:vertAlign w:val="superscript"/>
        </w:rPr>
        <w:t>th</w:t>
      </w:r>
      <w:r w:rsidR="007E20A3" w:rsidRPr="00A208F5">
        <w:rPr>
          <w:b/>
          <w:bCs/>
          <w:szCs w:val="24"/>
        </w:rPr>
        <w:t xml:space="preserve"> </w:t>
      </w:r>
      <w:r w:rsidRPr="00A208F5">
        <w:rPr>
          <w:b/>
          <w:bCs/>
          <w:szCs w:val="24"/>
        </w:rPr>
        <w:t xml:space="preserve">at 9:00 a.m.  </w:t>
      </w:r>
    </w:p>
    <w:p w14:paraId="6EC27A2F" w14:textId="77777777" w:rsidR="002A3951" w:rsidRPr="00A208F5" w:rsidRDefault="002A3951" w:rsidP="008E0AE7">
      <w:pPr>
        <w:spacing w:after="0"/>
        <w:rPr>
          <w:rFonts w:ascii="Arial" w:hAnsi="Arial" w:cs="Arial"/>
          <w:b/>
          <w:bCs/>
          <w:sz w:val="24"/>
          <w:szCs w:val="24"/>
        </w:rPr>
      </w:pPr>
    </w:p>
    <w:p w14:paraId="3A7489AD" w14:textId="77777777" w:rsidR="008B0868" w:rsidRPr="00A208F5" w:rsidRDefault="008B0868" w:rsidP="008E0AE7">
      <w:pPr>
        <w:pStyle w:val="Standard"/>
        <w:spacing w:after="0"/>
        <w:rPr>
          <w:rFonts w:ascii="Arial" w:eastAsia="Times New Roman" w:hAnsi="Arial" w:cs="Arial"/>
          <w:b/>
          <w:color w:val="0D0D0D"/>
          <w:sz w:val="24"/>
          <w:szCs w:val="24"/>
        </w:rPr>
      </w:pPr>
    </w:p>
    <w:p w14:paraId="23D2980D" w14:textId="77777777" w:rsidR="008B0868" w:rsidRPr="00A208F5" w:rsidRDefault="008B0868" w:rsidP="008E0AE7">
      <w:pPr>
        <w:pStyle w:val="Standard"/>
        <w:spacing w:after="0"/>
        <w:rPr>
          <w:rFonts w:ascii="Arial" w:eastAsia="Times New Roman" w:hAnsi="Arial" w:cs="Arial"/>
          <w:b/>
          <w:color w:val="0D0D0D"/>
          <w:sz w:val="24"/>
          <w:szCs w:val="24"/>
        </w:rPr>
      </w:pPr>
    </w:p>
    <w:p w14:paraId="611FFB45" w14:textId="77777777" w:rsidR="008B0868" w:rsidRPr="00A208F5" w:rsidRDefault="008B0868" w:rsidP="008E0AE7">
      <w:pPr>
        <w:pStyle w:val="Standard"/>
        <w:spacing w:after="0"/>
        <w:rPr>
          <w:rFonts w:ascii="Arial" w:eastAsia="Times New Roman" w:hAnsi="Arial" w:cs="Arial"/>
          <w:b/>
          <w:color w:val="0D0D0D"/>
          <w:sz w:val="24"/>
          <w:szCs w:val="24"/>
        </w:rPr>
      </w:pPr>
    </w:p>
    <w:p w14:paraId="22F76A06" w14:textId="77777777" w:rsidR="008B0868" w:rsidRPr="00A208F5" w:rsidRDefault="008B0868" w:rsidP="008E0AE7">
      <w:pPr>
        <w:pStyle w:val="Standard"/>
        <w:spacing w:after="0"/>
        <w:rPr>
          <w:rFonts w:ascii="Arial" w:eastAsia="Times New Roman" w:hAnsi="Arial" w:cs="Arial"/>
          <w:b/>
          <w:color w:val="0D0D0D"/>
          <w:sz w:val="24"/>
          <w:szCs w:val="24"/>
        </w:rPr>
      </w:pPr>
    </w:p>
    <w:p w14:paraId="08AB277F" w14:textId="77777777" w:rsidR="008B0868" w:rsidRPr="00A208F5" w:rsidRDefault="008B0868" w:rsidP="008E0AE7">
      <w:pPr>
        <w:pStyle w:val="Standard"/>
        <w:spacing w:after="0"/>
        <w:rPr>
          <w:rFonts w:ascii="Arial" w:eastAsia="Times New Roman" w:hAnsi="Arial" w:cs="Arial"/>
          <w:b/>
          <w:color w:val="0D0D0D"/>
          <w:sz w:val="24"/>
          <w:szCs w:val="24"/>
        </w:rPr>
      </w:pPr>
    </w:p>
    <w:p w14:paraId="2916F945" w14:textId="77777777" w:rsidR="008B0868" w:rsidRPr="00A208F5" w:rsidRDefault="008B0868" w:rsidP="008E0AE7">
      <w:pPr>
        <w:pStyle w:val="Standard"/>
        <w:spacing w:after="0"/>
        <w:rPr>
          <w:rFonts w:ascii="Arial" w:eastAsia="Times New Roman" w:hAnsi="Arial" w:cs="Arial"/>
          <w:b/>
          <w:color w:val="0D0D0D"/>
          <w:sz w:val="24"/>
          <w:szCs w:val="24"/>
        </w:rPr>
      </w:pPr>
    </w:p>
    <w:p w14:paraId="7165A681" w14:textId="77777777" w:rsidR="008B0868" w:rsidRPr="00A208F5" w:rsidRDefault="008B0868" w:rsidP="008E0AE7">
      <w:pPr>
        <w:pStyle w:val="Standard"/>
        <w:spacing w:after="0"/>
        <w:rPr>
          <w:rFonts w:ascii="Arial" w:eastAsia="Times New Roman" w:hAnsi="Arial" w:cs="Arial"/>
          <w:b/>
          <w:color w:val="0D0D0D"/>
          <w:sz w:val="24"/>
          <w:szCs w:val="24"/>
        </w:rPr>
      </w:pPr>
    </w:p>
    <w:p w14:paraId="4CFC6BE0" w14:textId="77777777" w:rsidR="008B0868" w:rsidRPr="00A208F5" w:rsidRDefault="008B0868" w:rsidP="008E0AE7">
      <w:pPr>
        <w:pStyle w:val="Standard"/>
        <w:spacing w:after="0"/>
        <w:rPr>
          <w:rFonts w:ascii="Arial" w:eastAsia="Times New Roman" w:hAnsi="Arial" w:cs="Arial"/>
          <w:b/>
          <w:color w:val="0D0D0D"/>
          <w:sz w:val="24"/>
          <w:szCs w:val="24"/>
        </w:rPr>
      </w:pPr>
    </w:p>
    <w:p w14:paraId="0AC34EB7" w14:textId="77777777" w:rsidR="008B0868" w:rsidRPr="00A208F5" w:rsidRDefault="008B0868" w:rsidP="008E0AE7">
      <w:pPr>
        <w:pStyle w:val="Standard"/>
        <w:spacing w:after="0"/>
        <w:rPr>
          <w:rFonts w:ascii="Arial" w:eastAsia="Times New Roman" w:hAnsi="Arial" w:cs="Arial"/>
          <w:b/>
          <w:color w:val="0D0D0D"/>
          <w:sz w:val="24"/>
          <w:szCs w:val="24"/>
        </w:rPr>
      </w:pPr>
    </w:p>
    <w:p w14:paraId="01AF69E6" w14:textId="77777777" w:rsidR="008B0868" w:rsidRPr="00A208F5" w:rsidRDefault="008B0868" w:rsidP="008E0AE7">
      <w:pPr>
        <w:pStyle w:val="Standard"/>
        <w:spacing w:after="0"/>
        <w:rPr>
          <w:rFonts w:ascii="Arial" w:eastAsia="Times New Roman" w:hAnsi="Arial" w:cs="Arial"/>
          <w:b/>
          <w:color w:val="0D0D0D"/>
          <w:sz w:val="24"/>
          <w:szCs w:val="24"/>
        </w:rPr>
      </w:pPr>
    </w:p>
    <w:p w14:paraId="417E3E7F" w14:textId="43B4E66E" w:rsidR="008B0868" w:rsidRPr="00A208F5" w:rsidRDefault="00EB73C4" w:rsidP="008E0AE7">
      <w:pPr>
        <w:pStyle w:val="Standard"/>
        <w:spacing w:after="0"/>
        <w:rPr>
          <w:rFonts w:ascii="Arial" w:eastAsia="Times New Roman" w:hAnsi="Arial" w:cs="Arial"/>
          <w:b/>
          <w:color w:val="0D0D0D"/>
          <w:sz w:val="24"/>
          <w:szCs w:val="24"/>
        </w:rPr>
      </w:pPr>
      <w:r w:rsidRPr="00A208F5">
        <w:rPr>
          <w:rFonts w:ascii="Arial" w:eastAsia="Times New Roman" w:hAnsi="Arial" w:cs="Arial"/>
          <w:b/>
          <w:color w:val="0D0D0D"/>
          <w:sz w:val="24"/>
          <w:szCs w:val="24"/>
        </w:rPr>
        <w:t xml:space="preserve"> </w:t>
      </w:r>
    </w:p>
    <w:sectPr w:rsidR="008B0868" w:rsidRPr="00A208F5">
      <w:headerReference w:type="even" r:id="rId13"/>
      <w:headerReference w:type="default" r:id="rId14"/>
      <w:footerReference w:type="even" r:id="rId15"/>
      <w:footerReference w:type="default" r:id="rId16"/>
      <w:headerReference w:type="first" r:id="rId17"/>
      <w:footerReference w:type="first" r:id="rId18"/>
      <w:pgSz w:w="12240" w:h="15840"/>
      <w:pgMar w:top="1227" w:right="1080" w:bottom="777" w:left="1080" w:header="117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8664B" w14:textId="77777777" w:rsidR="008217F3" w:rsidRDefault="008217F3">
      <w:pPr>
        <w:spacing w:after="0"/>
      </w:pPr>
      <w:r>
        <w:separator/>
      </w:r>
    </w:p>
  </w:endnote>
  <w:endnote w:type="continuationSeparator" w:id="0">
    <w:p w14:paraId="66039E4B" w14:textId="77777777" w:rsidR="008217F3" w:rsidRDefault="008217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Open Sans Light">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16125" w14:textId="77777777" w:rsidR="009A3AD2" w:rsidRDefault="0048196F">
    <w:pPr>
      <w:pStyle w:val="Standard"/>
      <w:widowControl/>
      <w:shd w:val="clear" w:color="auto" w:fill="FFFFFF"/>
      <w:tabs>
        <w:tab w:val="center" w:pos="4680"/>
        <w:tab w:val="right" w:pos="9360"/>
      </w:tabs>
      <w:spacing w:after="0"/>
      <w:jc w:val="center"/>
    </w:pPr>
    <w:r>
      <w:rPr>
        <w:noProof/>
      </w:rPr>
      <w:drawing>
        <wp:inline distT="0" distB="0" distL="0" distR="0" wp14:anchorId="6F2754A8" wp14:editId="52E7A22C">
          <wp:extent cx="285841" cy="343082"/>
          <wp:effectExtent l="0" t="0" r="0" b="0"/>
          <wp:docPr id="2"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85841" cy="343082"/>
                  </a:xfrm>
                  <a:prstGeom prst="rect">
                    <a:avLst/>
                  </a:prstGeom>
                  <a:noFill/>
                  <a:ln>
                    <a:noFill/>
                    <a:prstDash/>
                  </a:ln>
                </pic:spPr>
              </pic:pic>
            </a:graphicData>
          </a:graphic>
        </wp:inline>
      </w:drawing>
    </w:r>
  </w:p>
  <w:p w14:paraId="69B8BDB4" w14:textId="77777777" w:rsidR="009A3AD2" w:rsidRDefault="0048196F">
    <w:pPr>
      <w:pStyle w:val="Standard"/>
      <w:widowControl/>
      <w:shd w:val="clear" w:color="auto" w:fill="FFFFFF"/>
      <w:tabs>
        <w:tab w:val="center" w:pos="4680"/>
        <w:tab w:val="right" w:pos="9360"/>
      </w:tabs>
      <w:spacing w:after="0"/>
      <w:jc w:val="center"/>
      <w:rPr>
        <w:rFonts w:ascii="Open Sans Light" w:eastAsia="Open Sans Light" w:hAnsi="Open Sans Light" w:cs="Open Sans Light"/>
        <w:i/>
        <w:color w:val="0D0D0D"/>
        <w:sz w:val="20"/>
        <w:szCs w:val="20"/>
      </w:rPr>
    </w:pPr>
    <w:r>
      <w:rPr>
        <w:rFonts w:ascii="Open Sans Light" w:eastAsia="Open Sans Light" w:hAnsi="Open Sans Light" w:cs="Open Sans Light"/>
        <w:i/>
        <w:color w:val="0D0D0D"/>
        <w:sz w:val="20"/>
        <w:szCs w:val="20"/>
      </w:rPr>
      <w:t>Garrett County, a healthier place to live, work, and play!</w:t>
    </w:r>
  </w:p>
  <w:p w14:paraId="6F52867E" w14:textId="77777777" w:rsidR="009A3AD2" w:rsidRDefault="0048196F">
    <w:pPr>
      <w:pStyle w:val="Standard"/>
      <w:widowControl/>
      <w:shd w:val="clear" w:color="auto" w:fill="FFFFFF"/>
      <w:tabs>
        <w:tab w:val="center" w:pos="4680"/>
        <w:tab w:val="right" w:pos="9360"/>
      </w:tabs>
      <w:spacing w:after="40"/>
      <w:jc w:val="center"/>
      <w:rPr>
        <w:rFonts w:ascii="Open Sans ExtraBold" w:eastAsia="Open Sans ExtraBold" w:hAnsi="Open Sans ExtraBold" w:cs="Open Sans ExtraBold"/>
        <w:color w:val="0D0D0D"/>
        <w:sz w:val="32"/>
        <w:szCs w:val="32"/>
      </w:rPr>
    </w:pPr>
    <w:r>
      <w:rPr>
        <w:rFonts w:ascii="Open Sans ExtraBold" w:eastAsia="Open Sans ExtraBold" w:hAnsi="Open Sans ExtraBold" w:cs="Open Sans ExtraBold"/>
        <w:color w:val="0D0D0D"/>
        <w:sz w:val="32"/>
        <w:szCs w:val="32"/>
      </w:rPr>
      <w:t>garretthealth.org</w:t>
    </w:r>
  </w:p>
  <w:p w14:paraId="4BFE8363" w14:textId="77777777" w:rsidR="009A3AD2" w:rsidRDefault="0048196F">
    <w:pPr>
      <w:pStyle w:val="Standard"/>
      <w:widowControl/>
      <w:shd w:val="clear" w:color="auto" w:fill="FFFFFF"/>
      <w:tabs>
        <w:tab w:val="center" w:pos="4680"/>
        <w:tab w:val="right" w:pos="9360"/>
      </w:tabs>
      <w:spacing w:after="0"/>
      <w:jc w:val="center"/>
      <w:rPr>
        <w:rFonts w:ascii="Open Sans" w:eastAsia="Open Sans" w:hAnsi="Open Sans" w:cs="Open Sans"/>
        <w:color w:val="0D0D0D"/>
        <w:sz w:val="12"/>
        <w:szCs w:val="12"/>
      </w:rPr>
    </w:pPr>
    <w:r>
      <w:rPr>
        <w:rFonts w:ascii="Open Sans" w:eastAsia="Open Sans" w:hAnsi="Open Sans" w:cs="Open Sans"/>
        <w:color w:val="0D0D0D"/>
        <w:sz w:val="12"/>
        <w:szCs w:val="12"/>
      </w:rPr>
      <w:t>Toll Free Maryland Department of Health 1-877-463-3464</w:t>
    </w:r>
  </w:p>
  <w:p w14:paraId="7E03514A" w14:textId="77777777" w:rsidR="009A3AD2" w:rsidRDefault="0048196F">
    <w:pPr>
      <w:pStyle w:val="Standard"/>
      <w:widowControl/>
      <w:shd w:val="clear" w:color="auto" w:fill="FFFFFF"/>
      <w:tabs>
        <w:tab w:val="center" w:pos="4680"/>
        <w:tab w:val="right" w:pos="9360"/>
      </w:tabs>
      <w:spacing w:after="0"/>
      <w:jc w:val="center"/>
      <w:rPr>
        <w:rFonts w:ascii="Open Sans" w:eastAsia="Open Sans" w:hAnsi="Open Sans" w:cs="Open Sans"/>
        <w:color w:val="0D0D0D"/>
        <w:sz w:val="12"/>
        <w:szCs w:val="12"/>
      </w:rPr>
    </w:pPr>
    <w:r>
      <w:rPr>
        <w:rFonts w:ascii="Open Sans" w:eastAsia="Open Sans" w:hAnsi="Open Sans" w:cs="Open Sans"/>
        <w:color w:val="0D0D0D"/>
        <w:sz w:val="12"/>
        <w:szCs w:val="12"/>
      </w:rPr>
      <w:t>TDD for Disabled Maryland Relay Service 1-800-735-2258</w:t>
    </w:r>
  </w:p>
  <w:p w14:paraId="60528C67" w14:textId="77777777" w:rsidR="009A3AD2" w:rsidRDefault="0048196F">
    <w:pPr>
      <w:pStyle w:val="Standard"/>
      <w:widowControl/>
      <w:shd w:val="clear" w:color="auto" w:fill="FFFFFF"/>
      <w:tabs>
        <w:tab w:val="center" w:pos="4680"/>
        <w:tab w:val="right" w:pos="9360"/>
      </w:tabs>
      <w:spacing w:after="0"/>
      <w:jc w:val="center"/>
      <w:rPr>
        <w:rFonts w:ascii="Open Sans" w:eastAsia="Open Sans" w:hAnsi="Open Sans" w:cs="Open Sans"/>
        <w:i/>
        <w:color w:val="0D0D0D"/>
        <w:sz w:val="12"/>
        <w:szCs w:val="12"/>
      </w:rPr>
    </w:pPr>
    <w:r>
      <w:rPr>
        <w:rFonts w:ascii="Open Sans" w:eastAsia="Open Sans" w:hAnsi="Open Sans" w:cs="Open Sans"/>
        <w:i/>
        <w:color w:val="0D0D0D"/>
        <w:sz w:val="12"/>
        <w:szCs w:val="12"/>
      </w:rPr>
      <w:t>Equal Opportunity Employer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A29C1" w14:textId="77777777" w:rsidR="009A3AD2" w:rsidRDefault="0048196F">
    <w:pPr>
      <w:pStyle w:val="Standard"/>
      <w:widowControl/>
      <w:shd w:val="clear" w:color="auto" w:fill="FFFFFF"/>
      <w:tabs>
        <w:tab w:val="center" w:pos="4680"/>
        <w:tab w:val="right" w:pos="9360"/>
      </w:tabs>
      <w:spacing w:after="0"/>
      <w:jc w:val="center"/>
    </w:pPr>
    <w:r>
      <w:rPr>
        <w:noProof/>
      </w:rPr>
      <w:drawing>
        <wp:inline distT="0" distB="0" distL="0" distR="0" wp14:anchorId="1B45569E" wp14:editId="4E189CB3">
          <wp:extent cx="285841" cy="343082"/>
          <wp:effectExtent l="0" t="0" r="0" b="0"/>
          <wp:docPr id="1"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85841" cy="343082"/>
                  </a:xfrm>
                  <a:prstGeom prst="rect">
                    <a:avLst/>
                  </a:prstGeom>
                  <a:noFill/>
                  <a:ln>
                    <a:noFill/>
                    <a:prstDash/>
                  </a:ln>
                </pic:spPr>
              </pic:pic>
            </a:graphicData>
          </a:graphic>
        </wp:inline>
      </w:drawing>
    </w:r>
  </w:p>
  <w:p w14:paraId="5FC09A51" w14:textId="77777777" w:rsidR="009A3AD2" w:rsidRDefault="0048196F">
    <w:pPr>
      <w:pStyle w:val="Standard"/>
      <w:widowControl/>
      <w:shd w:val="clear" w:color="auto" w:fill="FFFFFF"/>
      <w:tabs>
        <w:tab w:val="center" w:pos="4680"/>
        <w:tab w:val="right" w:pos="9360"/>
      </w:tabs>
      <w:spacing w:after="0"/>
      <w:jc w:val="center"/>
      <w:rPr>
        <w:rFonts w:ascii="Open Sans Light" w:eastAsia="Open Sans Light" w:hAnsi="Open Sans Light" w:cs="Open Sans Light"/>
        <w:i/>
        <w:color w:val="0D0D0D"/>
        <w:sz w:val="20"/>
        <w:szCs w:val="20"/>
      </w:rPr>
    </w:pPr>
    <w:r>
      <w:rPr>
        <w:rFonts w:ascii="Open Sans Light" w:eastAsia="Open Sans Light" w:hAnsi="Open Sans Light" w:cs="Open Sans Light"/>
        <w:i/>
        <w:color w:val="0D0D0D"/>
        <w:sz w:val="20"/>
        <w:szCs w:val="20"/>
      </w:rPr>
      <w:t>Garrett County, a healthier place to live, work, and play!</w:t>
    </w:r>
  </w:p>
  <w:p w14:paraId="7AED0105" w14:textId="77777777" w:rsidR="009A3AD2" w:rsidRDefault="0048196F">
    <w:pPr>
      <w:pStyle w:val="Standard"/>
      <w:widowControl/>
      <w:shd w:val="clear" w:color="auto" w:fill="FFFFFF"/>
      <w:tabs>
        <w:tab w:val="center" w:pos="4680"/>
        <w:tab w:val="right" w:pos="9360"/>
      </w:tabs>
      <w:spacing w:after="40"/>
      <w:jc w:val="center"/>
      <w:rPr>
        <w:rFonts w:ascii="Open Sans ExtraBold" w:eastAsia="Open Sans ExtraBold" w:hAnsi="Open Sans ExtraBold" w:cs="Open Sans ExtraBold"/>
        <w:color w:val="0D0D0D"/>
        <w:sz w:val="32"/>
        <w:szCs w:val="32"/>
      </w:rPr>
    </w:pPr>
    <w:r>
      <w:rPr>
        <w:rFonts w:ascii="Open Sans ExtraBold" w:eastAsia="Open Sans ExtraBold" w:hAnsi="Open Sans ExtraBold" w:cs="Open Sans ExtraBold"/>
        <w:color w:val="0D0D0D"/>
        <w:sz w:val="32"/>
        <w:szCs w:val="32"/>
      </w:rPr>
      <w:t>garretthealth.org</w:t>
    </w:r>
  </w:p>
  <w:p w14:paraId="714D16B9" w14:textId="77777777" w:rsidR="009A3AD2" w:rsidRDefault="0048196F">
    <w:pPr>
      <w:pStyle w:val="Standard"/>
      <w:widowControl/>
      <w:shd w:val="clear" w:color="auto" w:fill="FFFFFF"/>
      <w:tabs>
        <w:tab w:val="center" w:pos="4680"/>
        <w:tab w:val="right" w:pos="9360"/>
      </w:tabs>
      <w:spacing w:after="0"/>
      <w:jc w:val="center"/>
      <w:rPr>
        <w:rFonts w:ascii="Open Sans" w:eastAsia="Open Sans" w:hAnsi="Open Sans" w:cs="Open Sans"/>
        <w:color w:val="0D0D0D"/>
        <w:sz w:val="12"/>
        <w:szCs w:val="12"/>
      </w:rPr>
    </w:pPr>
    <w:r>
      <w:rPr>
        <w:rFonts w:ascii="Open Sans" w:eastAsia="Open Sans" w:hAnsi="Open Sans" w:cs="Open Sans"/>
        <w:color w:val="0D0D0D"/>
        <w:sz w:val="12"/>
        <w:szCs w:val="12"/>
      </w:rPr>
      <w:t>Toll Free Maryland Department of Health 1-877-463-3464</w:t>
    </w:r>
  </w:p>
  <w:p w14:paraId="356DA56D" w14:textId="77777777" w:rsidR="009A3AD2" w:rsidRDefault="0048196F">
    <w:pPr>
      <w:pStyle w:val="Standard"/>
      <w:widowControl/>
      <w:shd w:val="clear" w:color="auto" w:fill="FFFFFF"/>
      <w:tabs>
        <w:tab w:val="center" w:pos="4680"/>
        <w:tab w:val="right" w:pos="9360"/>
      </w:tabs>
      <w:spacing w:after="0"/>
      <w:jc w:val="center"/>
      <w:rPr>
        <w:rFonts w:ascii="Open Sans" w:eastAsia="Open Sans" w:hAnsi="Open Sans" w:cs="Open Sans"/>
        <w:color w:val="0D0D0D"/>
        <w:sz w:val="12"/>
        <w:szCs w:val="12"/>
      </w:rPr>
    </w:pPr>
    <w:r>
      <w:rPr>
        <w:rFonts w:ascii="Open Sans" w:eastAsia="Open Sans" w:hAnsi="Open Sans" w:cs="Open Sans"/>
        <w:color w:val="0D0D0D"/>
        <w:sz w:val="12"/>
        <w:szCs w:val="12"/>
      </w:rPr>
      <w:t>TDD for Disabled Maryland Relay Service 1-800-735-2258</w:t>
    </w:r>
  </w:p>
  <w:p w14:paraId="4A7027EE" w14:textId="77777777" w:rsidR="009A3AD2" w:rsidRDefault="0048196F">
    <w:pPr>
      <w:pStyle w:val="Standard"/>
      <w:widowControl/>
      <w:shd w:val="clear" w:color="auto" w:fill="FFFFFF"/>
      <w:tabs>
        <w:tab w:val="center" w:pos="4680"/>
        <w:tab w:val="right" w:pos="9360"/>
      </w:tabs>
      <w:spacing w:after="0"/>
      <w:jc w:val="center"/>
      <w:rPr>
        <w:rFonts w:ascii="Open Sans" w:eastAsia="Open Sans" w:hAnsi="Open Sans" w:cs="Open Sans"/>
        <w:i/>
        <w:color w:val="0D0D0D"/>
        <w:sz w:val="12"/>
        <w:szCs w:val="12"/>
      </w:rPr>
    </w:pPr>
    <w:r>
      <w:rPr>
        <w:rFonts w:ascii="Open Sans" w:eastAsia="Open Sans" w:hAnsi="Open Sans" w:cs="Open Sans"/>
        <w:i/>
        <w:color w:val="0D0D0D"/>
        <w:sz w:val="12"/>
        <w:szCs w:val="12"/>
      </w:rPr>
      <w:t>Equal Opportunity Employer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76EA5" w14:textId="77777777" w:rsidR="009A3AD2" w:rsidRDefault="0048196F">
    <w:pPr>
      <w:pStyle w:val="Standard"/>
      <w:widowControl/>
      <w:shd w:val="clear" w:color="auto" w:fill="FFFFFF"/>
      <w:tabs>
        <w:tab w:val="center" w:pos="4680"/>
        <w:tab w:val="right" w:pos="9360"/>
      </w:tabs>
      <w:spacing w:after="0"/>
      <w:jc w:val="center"/>
    </w:pPr>
    <w:r>
      <w:rPr>
        <w:noProof/>
      </w:rPr>
      <w:drawing>
        <wp:inline distT="0" distB="0" distL="0" distR="0" wp14:anchorId="2BC24019" wp14:editId="5621BDDF">
          <wp:extent cx="237926" cy="276148"/>
          <wp:effectExtent l="0" t="0" r="0" b="0"/>
          <wp:docPr id="4" nam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37926" cy="276148"/>
                  </a:xfrm>
                  <a:prstGeom prst="rect">
                    <a:avLst/>
                  </a:prstGeom>
                  <a:noFill/>
                  <a:ln>
                    <a:noFill/>
                    <a:prstDash/>
                  </a:ln>
                </pic:spPr>
              </pic:pic>
            </a:graphicData>
          </a:graphic>
        </wp:inline>
      </w:drawing>
    </w:r>
  </w:p>
  <w:p w14:paraId="44CC8AE8" w14:textId="77777777" w:rsidR="009A3AD2" w:rsidRDefault="0048196F">
    <w:pPr>
      <w:pStyle w:val="Standard"/>
      <w:widowControl/>
      <w:shd w:val="clear" w:color="auto" w:fill="FFFFFF"/>
      <w:tabs>
        <w:tab w:val="center" w:pos="4680"/>
        <w:tab w:val="right" w:pos="9360"/>
      </w:tabs>
      <w:spacing w:after="0"/>
      <w:jc w:val="center"/>
      <w:rPr>
        <w:rFonts w:ascii="Open Sans Light" w:eastAsia="Open Sans Light" w:hAnsi="Open Sans Light" w:cs="Open Sans Light"/>
        <w:i/>
        <w:color w:val="0D0D0D"/>
        <w:sz w:val="20"/>
        <w:szCs w:val="20"/>
      </w:rPr>
    </w:pPr>
    <w:r>
      <w:rPr>
        <w:rFonts w:ascii="Open Sans Light" w:eastAsia="Open Sans Light" w:hAnsi="Open Sans Light" w:cs="Open Sans Light"/>
        <w:i/>
        <w:color w:val="0D0D0D"/>
        <w:sz w:val="20"/>
        <w:szCs w:val="20"/>
      </w:rPr>
      <w:t>Garrett County, a healthier place to live, work, and play!</w:t>
    </w:r>
  </w:p>
  <w:p w14:paraId="75F9AD63" w14:textId="77777777" w:rsidR="009A3AD2" w:rsidRDefault="0048196F">
    <w:pPr>
      <w:pStyle w:val="Standard"/>
      <w:widowControl/>
      <w:shd w:val="clear" w:color="auto" w:fill="FFFFFF"/>
      <w:tabs>
        <w:tab w:val="center" w:pos="4680"/>
        <w:tab w:val="right" w:pos="9360"/>
      </w:tabs>
      <w:spacing w:after="40"/>
      <w:jc w:val="center"/>
      <w:rPr>
        <w:rFonts w:ascii="Open Sans ExtraBold" w:eastAsia="Open Sans ExtraBold" w:hAnsi="Open Sans ExtraBold" w:cs="Open Sans ExtraBold"/>
        <w:color w:val="0D0D0D"/>
        <w:sz w:val="24"/>
        <w:szCs w:val="24"/>
      </w:rPr>
    </w:pPr>
    <w:r>
      <w:rPr>
        <w:rFonts w:ascii="Open Sans ExtraBold" w:eastAsia="Open Sans ExtraBold" w:hAnsi="Open Sans ExtraBold" w:cs="Open Sans ExtraBold"/>
        <w:color w:val="0D0D0D"/>
        <w:sz w:val="24"/>
        <w:szCs w:val="24"/>
      </w:rPr>
      <w:t>garretthealth.org</w:t>
    </w:r>
  </w:p>
  <w:p w14:paraId="067D9745" w14:textId="77777777" w:rsidR="009A3AD2" w:rsidRDefault="0048196F">
    <w:pPr>
      <w:pStyle w:val="Standard"/>
      <w:widowControl/>
      <w:shd w:val="clear" w:color="auto" w:fill="FFFFFF"/>
      <w:tabs>
        <w:tab w:val="center" w:pos="4680"/>
        <w:tab w:val="right" w:pos="9360"/>
      </w:tabs>
      <w:spacing w:after="0"/>
      <w:jc w:val="center"/>
      <w:rPr>
        <w:rFonts w:ascii="Open Sans" w:eastAsia="Open Sans" w:hAnsi="Open Sans" w:cs="Open Sans"/>
        <w:color w:val="0D0D0D"/>
        <w:sz w:val="12"/>
        <w:szCs w:val="12"/>
      </w:rPr>
    </w:pPr>
    <w:r>
      <w:rPr>
        <w:rFonts w:ascii="Open Sans" w:eastAsia="Open Sans" w:hAnsi="Open Sans" w:cs="Open Sans"/>
        <w:color w:val="0D0D0D"/>
        <w:sz w:val="12"/>
        <w:szCs w:val="12"/>
      </w:rPr>
      <w:t>Toll Free Maryland Department of Health 1-877-463-3464</w:t>
    </w:r>
  </w:p>
  <w:p w14:paraId="1B20DF8D" w14:textId="77777777" w:rsidR="009A3AD2" w:rsidRDefault="0048196F">
    <w:pPr>
      <w:pStyle w:val="Standard"/>
      <w:widowControl/>
      <w:shd w:val="clear" w:color="auto" w:fill="FFFFFF"/>
      <w:tabs>
        <w:tab w:val="center" w:pos="4680"/>
        <w:tab w:val="right" w:pos="9360"/>
      </w:tabs>
      <w:spacing w:after="0"/>
      <w:jc w:val="center"/>
      <w:rPr>
        <w:rFonts w:ascii="Open Sans" w:eastAsia="Open Sans" w:hAnsi="Open Sans" w:cs="Open Sans"/>
        <w:color w:val="0D0D0D"/>
        <w:sz w:val="12"/>
        <w:szCs w:val="12"/>
      </w:rPr>
    </w:pPr>
    <w:r>
      <w:rPr>
        <w:rFonts w:ascii="Open Sans" w:eastAsia="Open Sans" w:hAnsi="Open Sans" w:cs="Open Sans"/>
        <w:color w:val="0D0D0D"/>
        <w:sz w:val="12"/>
        <w:szCs w:val="12"/>
      </w:rPr>
      <w:t>TDD for Disabled Maryland Relay Service 1-800-735-2258</w:t>
    </w:r>
  </w:p>
  <w:p w14:paraId="572CE183" w14:textId="77777777" w:rsidR="009A3AD2" w:rsidRDefault="0048196F">
    <w:pPr>
      <w:pStyle w:val="Standard"/>
      <w:widowControl/>
      <w:shd w:val="clear" w:color="auto" w:fill="FFFFFF"/>
      <w:tabs>
        <w:tab w:val="center" w:pos="4680"/>
        <w:tab w:val="right" w:pos="9360"/>
      </w:tabs>
      <w:spacing w:after="0"/>
      <w:jc w:val="center"/>
      <w:rPr>
        <w:rFonts w:ascii="Open Sans" w:eastAsia="Open Sans" w:hAnsi="Open Sans" w:cs="Open Sans"/>
        <w:i/>
        <w:color w:val="0D0D0D"/>
        <w:sz w:val="12"/>
        <w:szCs w:val="12"/>
      </w:rPr>
    </w:pPr>
    <w:r>
      <w:rPr>
        <w:rFonts w:ascii="Open Sans" w:eastAsia="Open Sans" w:hAnsi="Open Sans" w:cs="Open Sans"/>
        <w:i/>
        <w:color w:val="0D0D0D"/>
        <w:sz w:val="12"/>
        <w:szCs w:val="12"/>
      </w:rPr>
      <w:t>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F2DC6" w14:textId="77777777" w:rsidR="008217F3" w:rsidRDefault="008217F3">
      <w:pPr>
        <w:spacing w:after="0"/>
      </w:pPr>
      <w:r>
        <w:rPr>
          <w:color w:val="000000"/>
        </w:rPr>
        <w:separator/>
      </w:r>
    </w:p>
  </w:footnote>
  <w:footnote w:type="continuationSeparator" w:id="0">
    <w:p w14:paraId="0F35B8E7" w14:textId="77777777" w:rsidR="008217F3" w:rsidRDefault="008217F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1E3C" w14:textId="77777777" w:rsidR="009A3AD2" w:rsidRDefault="009A3AD2">
    <w:pPr>
      <w:pStyle w:val="Standard"/>
      <w:widowControl/>
      <w:shd w:val="clear" w:color="auto" w:fill="FFFFFF"/>
      <w:tabs>
        <w:tab w:val="center" w:pos="4680"/>
        <w:tab w:val="right" w:pos="9360"/>
      </w:tabs>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CD63E" w14:textId="77777777" w:rsidR="009A3AD2" w:rsidRDefault="009A3AD2">
    <w:pPr>
      <w:pStyle w:val="Standard"/>
      <w:widowControl/>
      <w:shd w:val="clear" w:color="auto" w:fill="FFFFFF"/>
      <w:tabs>
        <w:tab w:val="center" w:pos="4680"/>
        <w:tab w:val="right" w:pos="9360"/>
      </w:tabs>
      <w:spacing w:after="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211E2" w14:textId="77777777" w:rsidR="009A3AD2" w:rsidRDefault="0048196F">
    <w:pPr>
      <w:pStyle w:val="Standard"/>
      <w:widowControl/>
      <w:shd w:val="clear" w:color="auto" w:fill="FFFFFF"/>
      <w:tabs>
        <w:tab w:val="center" w:pos="4680"/>
        <w:tab w:val="right" w:pos="9360"/>
      </w:tabs>
      <w:spacing w:after="0"/>
      <w:jc w:val="right"/>
    </w:pPr>
    <w:r>
      <w:rPr>
        <w:rFonts w:ascii="Open Sans" w:eastAsia="Open Sans" w:hAnsi="Open Sans" w:cs="Open Sans"/>
        <w:b/>
        <w:color w:val="0D0D0D"/>
        <w:sz w:val="16"/>
        <w:szCs w:val="16"/>
      </w:rPr>
      <w:t xml:space="preserve"> Garrett County Health Department</w:t>
    </w:r>
    <w:r>
      <w:rPr>
        <w:rFonts w:ascii="Open Sans" w:eastAsia="Open Sans" w:hAnsi="Open Sans" w:cs="Open Sans"/>
        <w:b/>
        <w:noProof/>
        <w:color w:val="0D0D0D"/>
        <w:sz w:val="16"/>
        <w:szCs w:val="16"/>
      </w:rPr>
      <w:drawing>
        <wp:anchor distT="0" distB="0" distL="114300" distR="114300" simplePos="0" relativeHeight="251659264" behindDoc="0" locked="0" layoutInCell="1" allowOverlap="1" wp14:anchorId="21406CCD" wp14:editId="3F9AABEC">
          <wp:simplePos x="0" y="0"/>
          <wp:positionH relativeFrom="column">
            <wp:posOffset>-304952</wp:posOffset>
          </wp:positionH>
          <wp:positionV relativeFrom="paragraph">
            <wp:posOffset>-200162</wp:posOffset>
          </wp:positionV>
          <wp:extent cx="3867089" cy="966612"/>
          <wp:effectExtent l="0" t="0" r="0" b="0"/>
          <wp:wrapSquare wrapText="bothSides"/>
          <wp:docPr id="3" nam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3867089" cy="966612"/>
                  </a:xfrm>
                  <a:prstGeom prst="rect">
                    <a:avLst/>
                  </a:prstGeom>
                  <a:noFill/>
                  <a:ln>
                    <a:noFill/>
                    <a:prstDash/>
                  </a:ln>
                </pic:spPr>
              </pic:pic>
            </a:graphicData>
          </a:graphic>
        </wp:anchor>
      </w:drawing>
    </w:r>
  </w:p>
  <w:p w14:paraId="29D4B211" w14:textId="4B10721C" w:rsidR="009A3AD2" w:rsidRDefault="00A208F5">
    <w:pPr>
      <w:pStyle w:val="Standard"/>
      <w:widowControl/>
      <w:shd w:val="clear" w:color="auto" w:fill="FFFFFF"/>
      <w:tabs>
        <w:tab w:val="center" w:pos="4680"/>
        <w:tab w:val="right" w:pos="9360"/>
      </w:tabs>
      <w:spacing w:after="0"/>
      <w:jc w:val="right"/>
      <w:rPr>
        <w:rFonts w:ascii="Open Sans" w:eastAsia="Open Sans" w:hAnsi="Open Sans" w:cs="Open Sans"/>
        <w:color w:val="0D0D0D"/>
        <w:sz w:val="16"/>
        <w:szCs w:val="16"/>
      </w:rPr>
    </w:pPr>
    <w:r>
      <w:rPr>
        <w:rFonts w:ascii="Open Sans" w:eastAsia="Open Sans" w:hAnsi="Open Sans" w:cs="Open Sans"/>
        <w:color w:val="0D0D0D"/>
        <w:sz w:val="16"/>
        <w:szCs w:val="16"/>
      </w:rPr>
      <w:t>Jennifer Hare</w:t>
    </w:r>
    <w:r w:rsidR="0048196F">
      <w:rPr>
        <w:rFonts w:ascii="Open Sans" w:eastAsia="Open Sans" w:hAnsi="Open Sans" w:cs="Open Sans"/>
        <w:color w:val="0D0D0D"/>
        <w:sz w:val="16"/>
        <w:szCs w:val="16"/>
      </w:rPr>
      <w:t xml:space="preserve"> | Health Officer</w:t>
    </w:r>
  </w:p>
  <w:p w14:paraId="5FBFFB09" w14:textId="77777777" w:rsidR="009A3AD2" w:rsidRDefault="0048196F">
    <w:pPr>
      <w:pStyle w:val="Standard"/>
      <w:widowControl/>
      <w:shd w:val="clear" w:color="auto" w:fill="FFFFFF"/>
      <w:tabs>
        <w:tab w:val="center" w:pos="4680"/>
        <w:tab w:val="right" w:pos="9360"/>
      </w:tabs>
      <w:spacing w:after="0"/>
      <w:jc w:val="right"/>
      <w:rPr>
        <w:rFonts w:ascii="Open Sans" w:eastAsia="Open Sans" w:hAnsi="Open Sans" w:cs="Open Sans"/>
        <w:color w:val="0D0D0D"/>
        <w:sz w:val="16"/>
        <w:szCs w:val="16"/>
      </w:rPr>
    </w:pPr>
    <w:r>
      <w:rPr>
        <w:rFonts w:ascii="Open Sans" w:eastAsia="Open Sans" w:hAnsi="Open Sans" w:cs="Open Sans"/>
        <w:color w:val="0D0D0D"/>
        <w:sz w:val="16"/>
        <w:szCs w:val="16"/>
      </w:rPr>
      <w:t>1025 Memorial Drive, Oakland, Maryland 21550</w:t>
    </w:r>
  </w:p>
  <w:p w14:paraId="630E5F56" w14:textId="77777777" w:rsidR="009A3AD2" w:rsidRDefault="0048196F">
    <w:pPr>
      <w:pStyle w:val="Standard"/>
      <w:widowControl/>
      <w:shd w:val="clear" w:color="auto" w:fill="FFFFFF"/>
      <w:tabs>
        <w:tab w:val="center" w:pos="4680"/>
        <w:tab w:val="right" w:pos="9360"/>
      </w:tabs>
      <w:spacing w:after="0"/>
      <w:jc w:val="right"/>
      <w:rPr>
        <w:rFonts w:ascii="Open Sans" w:eastAsia="Open Sans" w:hAnsi="Open Sans" w:cs="Open Sans"/>
        <w:color w:val="0D0D0D"/>
        <w:sz w:val="16"/>
        <w:szCs w:val="16"/>
      </w:rPr>
    </w:pPr>
    <w:r>
      <w:rPr>
        <w:rFonts w:ascii="Open Sans" w:eastAsia="Open Sans" w:hAnsi="Open Sans" w:cs="Open Sans"/>
        <w:color w:val="0D0D0D"/>
        <w:sz w:val="16"/>
        <w:szCs w:val="16"/>
      </w:rPr>
      <w:t>301-334-7700 or 301-895-3111 | Fax 301-334-7701</w:t>
    </w:r>
  </w:p>
  <w:p w14:paraId="396C42A1" w14:textId="77777777" w:rsidR="009A3AD2" w:rsidRDefault="009A3AD2">
    <w:pPr>
      <w:pStyle w:val="Standard"/>
      <w:widowControl/>
      <w:shd w:val="clear" w:color="auto" w:fill="FFFFFF"/>
      <w:tabs>
        <w:tab w:val="center" w:pos="4680"/>
        <w:tab w:val="right" w:pos="9360"/>
      </w:tabs>
      <w:spacing w:after="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578C"/>
    <w:multiLevelType w:val="multilevel"/>
    <w:tmpl w:val="BC602E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CCE6E85"/>
    <w:multiLevelType w:val="hybridMultilevel"/>
    <w:tmpl w:val="4D2C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A70BB"/>
    <w:multiLevelType w:val="multilevel"/>
    <w:tmpl w:val="277AF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264216"/>
    <w:multiLevelType w:val="multilevel"/>
    <w:tmpl w:val="1A42D53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77C2F87"/>
    <w:multiLevelType w:val="multilevel"/>
    <w:tmpl w:val="3A2E413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0B91571"/>
    <w:multiLevelType w:val="hybridMultilevel"/>
    <w:tmpl w:val="9B7C9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E4A5C"/>
    <w:multiLevelType w:val="hybridMultilevel"/>
    <w:tmpl w:val="3104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DD2C4F"/>
    <w:multiLevelType w:val="hybridMultilevel"/>
    <w:tmpl w:val="0F56A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4E23FD"/>
    <w:multiLevelType w:val="hybridMultilevel"/>
    <w:tmpl w:val="A142E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953391"/>
    <w:multiLevelType w:val="hybridMultilevel"/>
    <w:tmpl w:val="DDB02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8A7693"/>
    <w:multiLevelType w:val="hybridMultilevel"/>
    <w:tmpl w:val="49F81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172D25"/>
    <w:multiLevelType w:val="multilevel"/>
    <w:tmpl w:val="2CBA488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B183BDC"/>
    <w:multiLevelType w:val="hybridMultilevel"/>
    <w:tmpl w:val="74D69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6C02F4"/>
    <w:multiLevelType w:val="hybridMultilevel"/>
    <w:tmpl w:val="B44A1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05304A"/>
    <w:multiLevelType w:val="hybridMultilevel"/>
    <w:tmpl w:val="93140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2F52A6"/>
    <w:multiLevelType w:val="multilevel"/>
    <w:tmpl w:val="E1143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BD78F7"/>
    <w:multiLevelType w:val="hybridMultilevel"/>
    <w:tmpl w:val="DE10C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F009CC"/>
    <w:multiLevelType w:val="hybridMultilevel"/>
    <w:tmpl w:val="121AD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8F48B2"/>
    <w:multiLevelType w:val="hybridMultilevel"/>
    <w:tmpl w:val="0B3C6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B76B0A"/>
    <w:multiLevelType w:val="hybridMultilevel"/>
    <w:tmpl w:val="0720C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E7219F"/>
    <w:multiLevelType w:val="hybridMultilevel"/>
    <w:tmpl w:val="3F90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581DB3"/>
    <w:multiLevelType w:val="hybridMultilevel"/>
    <w:tmpl w:val="300EF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AA2B7F"/>
    <w:multiLevelType w:val="hybridMultilevel"/>
    <w:tmpl w:val="8A86D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F9459F"/>
    <w:multiLevelType w:val="hybridMultilevel"/>
    <w:tmpl w:val="1F4C1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F56D64"/>
    <w:multiLevelType w:val="multilevel"/>
    <w:tmpl w:val="B978AEF2"/>
    <w:styleLink w:val="WWNum1"/>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16cid:durableId="172694205">
    <w:abstractNumId w:val="24"/>
  </w:num>
  <w:num w:numId="2" w16cid:durableId="1902715606">
    <w:abstractNumId w:val="0"/>
  </w:num>
  <w:num w:numId="3" w16cid:durableId="370035227">
    <w:abstractNumId w:val="3"/>
  </w:num>
  <w:num w:numId="4" w16cid:durableId="859395271">
    <w:abstractNumId w:val="11"/>
  </w:num>
  <w:num w:numId="5" w16cid:durableId="1868054920">
    <w:abstractNumId w:val="4"/>
  </w:num>
  <w:num w:numId="6" w16cid:durableId="1273585382">
    <w:abstractNumId w:val="17"/>
  </w:num>
  <w:num w:numId="7" w16cid:durableId="2043433730">
    <w:abstractNumId w:val="9"/>
  </w:num>
  <w:num w:numId="8" w16cid:durableId="145632367">
    <w:abstractNumId w:val="16"/>
  </w:num>
  <w:num w:numId="9" w16cid:durableId="1732996687">
    <w:abstractNumId w:val="5"/>
  </w:num>
  <w:num w:numId="10" w16cid:durableId="650254119">
    <w:abstractNumId w:val="19"/>
  </w:num>
  <w:num w:numId="11" w16cid:durableId="946427548">
    <w:abstractNumId w:val="18"/>
  </w:num>
  <w:num w:numId="12" w16cid:durableId="1241252768">
    <w:abstractNumId w:val="13"/>
  </w:num>
  <w:num w:numId="13" w16cid:durableId="1243561919">
    <w:abstractNumId w:val="10"/>
  </w:num>
  <w:num w:numId="14" w16cid:durableId="583338757">
    <w:abstractNumId w:val="23"/>
  </w:num>
  <w:num w:numId="15" w16cid:durableId="240330997">
    <w:abstractNumId w:val="20"/>
  </w:num>
  <w:num w:numId="16" w16cid:durableId="2098088548">
    <w:abstractNumId w:val="6"/>
  </w:num>
  <w:num w:numId="17" w16cid:durableId="1200123407">
    <w:abstractNumId w:val="22"/>
  </w:num>
  <w:num w:numId="18" w16cid:durableId="296030186">
    <w:abstractNumId w:val="12"/>
  </w:num>
  <w:num w:numId="19" w16cid:durableId="497382768">
    <w:abstractNumId w:val="7"/>
  </w:num>
  <w:num w:numId="20" w16cid:durableId="1347708039">
    <w:abstractNumId w:val="14"/>
  </w:num>
  <w:num w:numId="21" w16cid:durableId="2102098618">
    <w:abstractNumId w:val="1"/>
  </w:num>
  <w:num w:numId="22" w16cid:durableId="404648658">
    <w:abstractNumId w:val="8"/>
  </w:num>
  <w:num w:numId="23" w16cid:durableId="1332834810">
    <w:abstractNumId w:val="2"/>
  </w:num>
  <w:num w:numId="24" w16cid:durableId="85276432">
    <w:abstractNumId w:val="15"/>
  </w:num>
  <w:num w:numId="25" w16cid:durableId="83198795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868"/>
    <w:rsid w:val="00053A99"/>
    <w:rsid w:val="00092587"/>
    <w:rsid w:val="000A3D0D"/>
    <w:rsid w:val="00155A81"/>
    <w:rsid w:val="00207862"/>
    <w:rsid w:val="002359BC"/>
    <w:rsid w:val="002902D3"/>
    <w:rsid w:val="002A3951"/>
    <w:rsid w:val="002A4030"/>
    <w:rsid w:val="003028D7"/>
    <w:rsid w:val="00357DDA"/>
    <w:rsid w:val="003C41E7"/>
    <w:rsid w:val="00430AC8"/>
    <w:rsid w:val="0048196F"/>
    <w:rsid w:val="00485634"/>
    <w:rsid w:val="004C0D6D"/>
    <w:rsid w:val="004F5F1C"/>
    <w:rsid w:val="00511355"/>
    <w:rsid w:val="005B3854"/>
    <w:rsid w:val="005E28BD"/>
    <w:rsid w:val="00612D18"/>
    <w:rsid w:val="006334B6"/>
    <w:rsid w:val="006D0E3E"/>
    <w:rsid w:val="00752260"/>
    <w:rsid w:val="007B0DF9"/>
    <w:rsid w:val="007E20A3"/>
    <w:rsid w:val="008217F3"/>
    <w:rsid w:val="00826772"/>
    <w:rsid w:val="00840E0E"/>
    <w:rsid w:val="00852BAC"/>
    <w:rsid w:val="00880650"/>
    <w:rsid w:val="008B0868"/>
    <w:rsid w:val="008C644C"/>
    <w:rsid w:val="008E0AE7"/>
    <w:rsid w:val="00900576"/>
    <w:rsid w:val="009508E8"/>
    <w:rsid w:val="009840A9"/>
    <w:rsid w:val="009A3630"/>
    <w:rsid w:val="009A3AD2"/>
    <w:rsid w:val="00A208F5"/>
    <w:rsid w:val="00AB2797"/>
    <w:rsid w:val="00B0032D"/>
    <w:rsid w:val="00B246BD"/>
    <w:rsid w:val="00B462E1"/>
    <w:rsid w:val="00B9010C"/>
    <w:rsid w:val="00B90E94"/>
    <w:rsid w:val="00BC2DF1"/>
    <w:rsid w:val="00C0073A"/>
    <w:rsid w:val="00C02649"/>
    <w:rsid w:val="00C136BF"/>
    <w:rsid w:val="00C42470"/>
    <w:rsid w:val="00C80CF0"/>
    <w:rsid w:val="00C82F4A"/>
    <w:rsid w:val="00CB0635"/>
    <w:rsid w:val="00D57D95"/>
    <w:rsid w:val="00D7456E"/>
    <w:rsid w:val="00D93E1C"/>
    <w:rsid w:val="00DD7245"/>
    <w:rsid w:val="00E42920"/>
    <w:rsid w:val="00EA5F95"/>
    <w:rsid w:val="00EB63B3"/>
    <w:rsid w:val="00EB73C4"/>
    <w:rsid w:val="00EF5A23"/>
    <w:rsid w:val="00FC1ED7"/>
    <w:rsid w:val="00FE2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56C7A4"/>
  <w15:docId w15:val="{7B97BAA9-2BFA-4DE5-9E34-C0079013A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kern w:val="3"/>
        <w:sz w:val="22"/>
        <w:szCs w:val="22"/>
        <w:lang w:val="en-US" w:eastAsia="zh-CN" w:bidi="hi-IN"/>
      </w:rPr>
    </w:rPrDefault>
    <w:pPrDefault>
      <w:pPr>
        <w:widowControl w:val="0"/>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Textbody"/>
    <w:uiPriority w:val="9"/>
    <w:qFormat/>
    <w:pPr>
      <w:keepNext/>
      <w:keepLines/>
      <w:spacing w:before="480" w:after="120"/>
      <w:outlineLvl w:val="0"/>
    </w:pPr>
    <w:rPr>
      <w:b/>
      <w:sz w:val="48"/>
      <w:szCs w:val="48"/>
    </w:rPr>
  </w:style>
  <w:style w:type="paragraph" w:styleId="Heading2">
    <w:name w:val="heading 2"/>
    <w:basedOn w:val="Normal"/>
    <w:next w:val="Textbody"/>
    <w:uiPriority w:val="9"/>
    <w:semiHidden/>
    <w:unhideWhenUsed/>
    <w:qFormat/>
    <w:pPr>
      <w:keepNext/>
      <w:keepLines/>
      <w:spacing w:before="360" w:after="80"/>
      <w:outlineLvl w:val="1"/>
    </w:pPr>
    <w:rPr>
      <w:b/>
      <w:sz w:val="36"/>
      <w:szCs w:val="36"/>
    </w:rPr>
  </w:style>
  <w:style w:type="paragraph" w:styleId="Heading3">
    <w:name w:val="heading 3"/>
    <w:basedOn w:val="Normal"/>
    <w:next w:val="Textbody"/>
    <w:uiPriority w:val="9"/>
    <w:semiHidden/>
    <w:unhideWhenUsed/>
    <w:qFormat/>
    <w:pPr>
      <w:keepNext/>
      <w:keepLines/>
      <w:spacing w:before="280" w:after="80"/>
      <w:outlineLvl w:val="2"/>
    </w:pPr>
    <w:rPr>
      <w:b/>
      <w:sz w:val="28"/>
      <w:szCs w:val="28"/>
    </w:rPr>
  </w:style>
  <w:style w:type="paragraph" w:styleId="Heading4">
    <w:name w:val="heading 4"/>
    <w:basedOn w:val="Normal"/>
    <w:next w:val="Textbody"/>
    <w:uiPriority w:val="9"/>
    <w:semiHidden/>
    <w:unhideWhenUsed/>
    <w:qFormat/>
    <w:pPr>
      <w:keepNext/>
      <w:keepLines/>
      <w:spacing w:before="240" w:after="40"/>
      <w:outlineLvl w:val="3"/>
    </w:pPr>
    <w:rPr>
      <w:b/>
      <w:sz w:val="24"/>
      <w:szCs w:val="24"/>
    </w:rPr>
  </w:style>
  <w:style w:type="paragraph" w:styleId="Heading5">
    <w:name w:val="heading 5"/>
    <w:basedOn w:val="Normal"/>
    <w:next w:val="Textbody"/>
    <w:uiPriority w:val="9"/>
    <w:semiHidden/>
    <w:unhideWhenUsed/>
    <w:qFormat/>
    <w:pPr>
      <w:keepNext/>
      <w:keepLines/>
      <w:spacing w:before="220" w:after="40"/>
      <w:outlineLvl w:val="4"/>
    </w:pPr>
    <w:rPr>
      <w:b/>
    </w:rPr>
  </w:style>
  <w:style w:type="paragraph" w:styleId="Heading6">
    <w:name w:val="heading 6"/>
    <w:basedOn w:val="Normal"/>
    <w:next w:val="Textbody"/>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Title">
    <w:name w:val="Title"/>
    <w:basedOn w:val="Normal"/>
    <w:next w:val="Subtitle"/>
    <w:uiPriority w:val="10"/>
    <w:qFormat/>
    <w:pPr>
      <w:keepNext/>
      <w:keepLines/>
      <w:spacing w:before="480" w:after="120"/>
    </w:pPr>
    <w:rPr>
      <w:b/>
      <w:bCs/>
      <w:sz w:val="72"/>
      <w:szCs w:val="72"/>
    </w:rPr>
  </w:style>
  <w:style w:type="paragraph" w:styleId="Subtitle">
    <w:name w:val="Subtitle"/>
    <w:basedOn w:val="Normal"/>
    <w:next w:val="Textbody"/>
    <w:uiPriority w:val="11"/>
    <w:qFormat/>
    <w:pPr>
      <w:keepNext/>
      <w:keepLines/>
      <w:spacing w:before="360" w:after="80"/>
    </w:pPr>
    <w:rPr>
      <w:rFonts w:ascii="Georgia" w:eastAsia="Georgia" w:hAnsi="Georgia" w:cs="Georgia"/>
      <w:i/>
      <w:iCs/>
      <w:color w:val="666666"/>
      <w:sz w:val="48"/>
      <w:szCs w:val="48"/>
    </w:rPr>
  </w:style>
  <w:style w:type="paragraph" w:styleId="Header">
    <w:name w:val="header"/>
    <w:basedOn w:val="Standard"/>
    <w:pPr>
      <w:suppressLineNumbers/>
      <w:tabs>
        <w:tab w:val="center" w:pos="4986"/>
        <w:tab w:val="right" w:pos="9972"/>
      </w:tabs>
    </w:pPr>
  </w:style>
  <w:style w:type="paragraph" w:styleId="Footer">
    <w:name w:val="footer"/>
    <w:basedOn w:val="Standard"/>
    <w:pPr>
      <w:suppressLineNumbers/>
      <w:tabs>
        <w:tab w:val="center" w:pos="4986"/>
        <w:tab w:val="right" w:pos="9972"/>
      </w:tabs>
    </w:pPr>
  </w:style>
  <w:style w:type="character" w:customStyle="1" w:styleId="ListLabel1">
    <w:name w:val="ListLabel 1"/>
    <w:rPr>
      <w:rFonts w:eastAsia="Noto Sans Symbols" w:cs="Noto Sans Symbols"/>
    </w:rPr>
  </w:style>
  <w:style w:type="character" w:customStyle="1" w:styleId="ListLabel2">
    <w:name w:val="ListLabel 2"/>
    <w:rPr>
      <w:rFonts w:eastAsia="Courier New" w:cs="Courier New"/>
    </w:rPr>
  </w:style>
  <w:style w:type="paragraph" w:styleId="ListParagraph">
    <w:name w:val="List Paragraph"/>
    <w:basedOn w:val="Normal"/>
    <w:uiPriority w:val="34"/>
    <w:qFormat/>
    <w:pPr>
      <w:suppressAutoHyphens w:val="0"/>
      <w:spacing w:after="0"/>
      <w:ind w:left="720"/>
      <w:contextualSpacing/>
      <w:textAlignment w:val="auto"/>
    </w:pPr>
    <w:rPr>
      <w:rFonts w:ascii="Arial" w:hAnsi="Arial" w:cs="Arial"/>
      <w:kern w:val="0"/>
      <w:sz w:val="24"/>
      <w:lang w:eastAsia="en-US" w:bidi="ar-SA"/>
    </w:rPr>
  </w:style>
  <w:style w:type="paragraph" w:styleId="NormalWeb">
    <w:name w:val="Normal (Web)"/>
    <w:basedOn w:val="Normal"/>
    <w:uiPriority w:val="99"/>
    <w:pPr>
      <w:suppressAutoHyphens w:val="0"/>
      <w:spacing w:before="100" w:after="100"/>
      <w:textAlignment w:val="auto"/>
    </w:pPr>
    <w:rPr>
      <w:rFonts w:ascii="Times New Roman" w:eastAsia="Times New Roman" w:hAnsi="Times New Roman" w:cs="Times New Roman"/>
      <w:kern w:val="0"/>
      <w:sz w:val="24"/>
      <w:szCs w:val="24"/>
      <w:lang w:eastAsia="en-US" w:bidi="ar-SA"/>
    </w:rPr>
  </w:style>
  <w:style w:type="numbering" w:customStyle="1" w:styleId="WWNum1">
    <w:name w:val="WWNum1"/>
    <w:basedOn w:val="NoList"/>
    <w:pPr>
      <w:numPr>
        <w:numId w:val="1"/>
      </w:numPr>
    </w:pPr>
  </w:style>
  <w:style w:type="paragraph" w:styleId="Revision">
    <w:name w:val="Revision"/>
    <w:hidden/>
    <w:uiPriority w:val="99"/>
    <w:semiHidden/>
    <w:rsid w:val="00C0073A"/>
    <w:pPr>
      <w:widowControl/>
      <w:autoSpaceDN/>
      <w:spacing w:after="0"/>
      <w:textAlignment w:val="auto"/>
    </w:pPr>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5701">
      <w:bodyDiv w:val="1"/>
      <w:marLeft w:val="0"/>
      <w:marRight w:val="0"/>
      <w:marTop w:val="0"/>
      <w:marBottom w:val="0"/>
      <w:divBdr>
        <w:top w:val="none" w:sz="0" w:space="0" w:color="auto"/>
        <w:left w:val="none" w:sz="0" w:space="0" w:color="auto"/>
        <w:bottom w:val="none" w:sz="0" w:space="0" w:color="auto"/>
        <w:right w:val="none" w:sz="0" w:space="0" w:color="auto"/>
      </w:divBdr>
    </w:div>
    <w:div w:id="566722142">
      <w:bodyDiv w:val="1"/>
      <w:marLeft w:val="0"/>
      <w:marRight w:val="0"/>
      <w:marTop w:val="0"/>
      <w:marBottom w:val="0"/>
      <w:divBdr>
        <w:top w:val="none" w:sz="0" w:space="0" w:color="auto"/>
        <w:left w:val="none" w:sz="0" w:space="0" w:color="auto"/>
        <w:bottom w:val="none" w:sz="0" w:space="0" w:color="auto"/>
        <w:right w:val="none" w:sz="0" w:space="0" w:color="auto"/>
      </w:divBdr>
    </w:div>
    <w:div w:id="809982262">
      <w:bodyDiv w:val="1"/>
      <w:marLeft w:val="0"/>
      <w:marRight w:val="0"/>
      <w:marTop w:val="0"/>
      <w:marBottom w:val="0"/>
      <w:divBdr>
        <w:top w:val="none" w:sz="0" w:space="0" w:color="auto"/>
        <w:left w:val="none" w:sz="0" w:space="0" w:color="auto"/>
        <w:bottom w:val="none" w:sz="0" w:space="0" w:color="auto"/>
        <w:right w:val="none" w:sz="0" w:space="0" w:color="auto"/>
      </w:divBdr>
    </w:div>
    <w:div w:id="1573589341">
      <w:bodyDiv w:val="1"/>
      <w:marLeft w:val="0"/>
      <w:marRight w:val="0"/>
      <w:marTop w:val="0"/>
      <w:marBottom w:val="0"/>
      <w:divBdr>
        <w:top w:val="none" w:sz="0" w:space="0" w:color="auto"/>
        <w:left w:val="none" w:sz="0" w:space="0" w:color="auto"/>
        <w:bottom w:val="none" w:sz="0" w:space="0" w:color="auto"/>
        <w:right w:val="none" w:sz="0" w:space="0" w:color="auto"/>
      </w:divBdr>
    </w:div>
    <w:div w:id="1622540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2B9C9DE2531C489BABD97DDD0AE80A" ma:contentTypeVersion="5" ma:contentTypeDescription="Create a new document." ma:contentTypeScope="" ma:versionID="6d8b637f5ea1c1ca3b6440e018985226">
  <xsd:schema xmlns:xsd="http://www.w3.org/2001/XMLSchema" xmlns:xs="http://www.w3.org/2001/XMLSchema" xmlns:p="http://schemas.microsoft.com/office/2006/metadata/properties" xmlns:ns3="9606897b-ad9a-4484-a642-2ab5d1645f2c" targetNamespace="http://schemas.microsoft.com/office/2006/metadata/properties" ma:root="true" ma:fieldsID="7c7c454833fe70f95f285fe96ebd1a8a" ns3:_="">
    <xsd:import namespace="9606897b-ad9a-4484-a642-2ab5d1645f2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6897b-ad9a-4484-a642-2ab5d1645f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F0E4ED-5DCF-4900-B830-CA4CEC1E09A3}">
  <ds:schemaRefs>
    <ds:schemaRef ds:uri="http://schemas.openxmlformats.org/officeDocument/2006/bibliography"/>
  </ds:schemaRefs>
</ds:datastoreItem>
</file>

<file path=customXml/itemProps2.xml><?xml version="1.0" encoding="utf-8"?>
<ds:datastoreItem xmlns:ds="http://schemas.openxmlformats.org/officeDocument/2006/customXml" ds:itemID="{546A0FE2-5ADE-40DF-BEC2-03599616E33A}">
  <ds:schemaRefs>
    <ds:schemaRef ds:uri="http://purl.org/dc/terms/"/>
    <ds:schemaRef ds:uri="http://purl.org/dc/dcmitype/"/>
    <ds:schemaRef ds:uri="9606897b-ad9a-4484-a642-2ab5d1645f2c"/>
    <ds:schemaRef ds:uri="http://schemas.microsoft.com/office/infopath/2007/PartnerControls"/>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2006/metadata/properties"/>
  </ds:schemaRefs>
</ds:datastoreItem>
</file>

<file path=customXml/itemProps3.xml><?xml version="1.0" encoding="utf-8"?>
<ds:datastoreItem xmlns:ds="http://schemas.openxmlformats.org/officeDocument/2006/customXml" ds:itemID="{1974EEB3-84FF-4147-B55D-8C329C02AAD3}">
  <ds:schemaRefs>
    <ds:schemaRef ds:uri="http://schemas.microsoft.com/sharepoint/v3/contenttype/forms"/>
  </ds:schemaRefs>
</ds:datastoreItem>
</file>

<file path=customXml/itemProps4.xml><?xml version="1.0" encoding="utf-8"?>
<ds:datastoreItem xmlns:ds="http://schemas.openxmlformats.org/officeDocument/2006/customXml" ds:itemID="{AD4F6A33-4DFB-4654-AEF1-A6D74C56E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6897b-ad9a-4484-a642-2ab5d1645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1028</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Kathy Skipper</dc:creator>
  <cp:lastModifiedBy>Shannon Sexton</cp:lastModifiedBy>
  <cp:revision>6</cp:revision>
  <cp:lastPrinted>2024-01-30T13:29:00Z</cp:lastPrinted>
  <dcterms:created xsi:type="dcterms:W3CDTF">2024-11-22T16:51:00Z</dcterms:created>
  <dcterms:modified xsi:type="dcterms:W3CDTF">2025-01-13T16:12:00Z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595926e812c2a90c650fccd4d5dce79e68707b81e20ae9524dc93cce6bee9dfa</vt:lpwstr>
  </property>
  <property fmtid="{D5CDD505-2E9C-101B-9397-08002B2CF9AE}" pid="3" name="ContentTypeId">
    <vt:lpwstr>0x010100D72B9C9DE2531C489BABD97DDD0AE80A</vt:lpwstr>
  </property>
</Properties>
</file>