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600433349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5.60043334961"/>
        <w:tblGridChange w:id="0">
          <w:tblGrid>
            <w:gridCol w:w="9585.60043334961"/>
          </w:tblGrid>
        </w:tblGridChange>
      </w:tblGrid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ATTACHMENT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.079999923706055"/>
                <w:szCs w:val="22.079999923706055"/>
                <w:shd w:fill="d9d9d9" w:val="clear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. LIST OF CURRENT OR PRIOR STATE CONTRACTS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7.200012207031" w:type="dxa"/>
        <w:jc w:val="left"/>
        <w:tblInd w:w="110.39993286132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8.3999633789062"/>
        <w:gridCol w:w="6028.800048828125"/>
        <w:tblGridChange w:id="0">
          <w:tblGrid>
            <w:gridCol w:w="3338.3999633789062"/>
            <w:gridCol w:w="6028.80004882812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80096435546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Solicitation Title: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420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80096435546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Solicitation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2.7795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0.00015258789062" w:right="660" w:hanging="6.2400817871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Company/Firm  (Bidder/Offeror):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085361480713" w:lineRule="auto"/>
        <w:ind w:left="180" w:right="518.3972167968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085361480713" w:lineRule="auto"/>
        <w:ind w:left="180" w:right="518.397216796875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List of Current or Prior State Contracts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Provide a list of all contracts with the 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GCHD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for which the Bidder/Offeror is currently performing or has performed within the last five (5) years. For each identified contract, the Bidder/Offeror is to provide: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76025390625" w:line="240" w:lineRule="auto"/>
        <w:ind w:left="1440" w:right="0" w:hanging="72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State contracting entity;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1199951171875" w:line="240" w:lineRule="auto"/>
        <w:ind w:left="1440" w:right="0" w:hanging="72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brief description of the goods and services provided;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1199951171875" w:line="240" w:lineRule="auto"/>
        <w:ind w:left="1440" w:right="0" w:hanging="72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dollar value of the contract;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1199951171875" w:line="240" w:lineRule="auto"/>
        <w:ind w:left="1440" w:right="0" w:hanging="72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term of the contract;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1199951171875" w:line="229.89965915679932" w:lineRule="auto"/>
        <w:ind w:left="1440" w:right="1245.7763671875" w:hanging="72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GCHD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employee contact person that directly oversaw contractor (name, title,  telephone number, and, if possible, e-mail address); and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8299560546875" w:line="227.87664413452148" w:lineRule="auto"/>
        <w:ind w:left="1440" w:right="574.761962890625" w:hanging="72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Whether the contract was terminated before the end of the term specified in the original  contract, including whether any available renewal option was not exercised.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818603515625" w:line="229.20817852020264" w:lineRule="auto"/>
        <w:ind w:left="180" w:right="528.0029296875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Information obtained regarding the Bidder/Offeror’s level of performance on 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GCHD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contracts will be used by the Procurement Officer to determine the responsibility of the Bidder/Offeror and considered as part of  the experience and past performance evaluation criteria of the solicitation.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818603515625" w:line="229.20817852020264" w:lineRule="auto"/>
        <w:ind w:left="180" w:right="528.0029296875" w:firstLine="0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6.400146484375" w:type="dxa"/>
        <w:jc w:val="left"/>
        <w:tblInd w:w="117.599945068359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9.1998291015625"/>
        <w:gridCol w:w="2695.2001953125"/>
        <w:gridCol w:w="2592.0001220703125"/>
        <w:tblGridChange w:id="0">
          <w:tblGrid>
            <w:gridCol w:w="4639.1998291015625"/>
            <w:gridCol w:w="2695.2001953125"/>
            <w:gridCol w:w="2592.0001220703125"/>
          </w:tblGrid>
        </w:tblGridChange>
      </w:tblGrid>
      <w:tr>
        <w:trPr>
          <w:cantSplit w:val="0"/>
          <w:trHeight w:val="422.420043945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48162841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.079999923706055"/>
                <w:szCs w:val="22.079999923706055"/>
                <w:shd w:fill="d9d9d9" w:val="clear"/>
                <w:rtl w:val="0"/>
              </w:rPr>
              <w:t xml:space="preserve">GCHD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 Contract #1</w:t>
            </w:r>
          </w:p>
        </w:tc>
      </w:tr>
      <w:tr>
        <w:trPr>
          <w:cantSplit w:val="0"/>
          <w:trHeight w:val="515.99975585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48162841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.079999923706055"/>
                <w:szCs w:val="22.079999923706055"/>
                <w:highlight w:val="white"/>
                <w:rtl w:val="0"/>
              </w:rPr>
              <w:t xml:space="preserve">GCHD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 Contracting Entity Name:</w:t>
            </w:r>
          </w:p>
        </w:tc>
      </w:tr>
      <w:tr>
        <w:trPr>
          <w:cantSplit w:val="0"/>
          <w:trHeight w:val="515.98022460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766357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</w:tc>
      </w:tr>
      <w:tr>
        <w:trPr>
          <w:cantSplit w:val="0"/>
          <w:trHeight w:val="516.02020263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4876098632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City: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91052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70581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Zip Code:</w:t>
            </w:r>
          </w:p>
        </w:tc>
      </w:tr>
      <w:tr>
        <w:trPr>
          <w:cantSplit w:val="0"/>
          <w:trHeight w:val="770.39978027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91036987304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79999923706055"/>
                <w:szCs w:val="22.079999923706055"/>
                <w:highlight w:val="white"/>
                <w:rtl w:val="0"/>
              </w:rPr>
              <w:t xml:space="preserve">GCHD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 Employee Contact Person - Name and Title:</w:t>
            </w:r>
          </w:p>
        </w:tc>
      </w:tr>
      <w:tr>
        <w:trPr>
          <w:cantSplit w:val="0"/>
          <w:trHeight w:val="768.000183105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53662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Phone No. for Contact Person: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368408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Email Address for Contact Person:</w:t>
            </w:r>
          </w:p>
        </w:tc>
      </w:tr>
      <w:tr>
        <w:trPr>
          <w:cantSplit w:val="0"/>
          <w:trHeight w:val="77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4876098632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Contract Title/Project Title &amp;/Or Contract No.: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48608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Contract Value: $</w:t>
            </w:r>
          </w:p>
        </w:tc>
      </w:tr>
      <w:tr>
        <w:trPr>
          <w:cantSplit w:val="0"/>
          <w:trHeight w:val="770.39978027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27.94876098632812" w:firstLine="0"/>
              <w:rPr>
                <w:rFonts w:ascii="Times New Roman" w:cs="Times New Roman" w:eastAsia="Times New Roman" w:hAnsi="Times New Roman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79999923706055"/>
                <w:szCs w:val="22.079999923706055"/>
                <w:rtl w:val="0"/>
              </w:rPr>
              <w:t xml:space="preserve">Contract Term/Date(s) contract was performed: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.5999450683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6.400146484375" w:type="dxa"/>
        <w:jc w:val="left"/>
        <w:tblInd w:w="117.599945068359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6.400146484375"/>
        <w:tblGridChange w:id="0">
          <w:tblGrid>
            <w:gridCol w:w="9926.400146484375"/>
          </w:tblGrid>
        </w:tblGridChange>
      </w:tblGrid>
      <w:tr>
        <w:trPr>
          <w:cantSplit w:val="0"/>
          <w:trHeight w:val="22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23.75366210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79999923706055"/>
                <w:szCs w:val="22.079999923706055"/>
                <w:rtl w:val="0"/>
              </w:rPr>
              <w:t xml:space="preserve">Please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.079999923706055"/>
                <w:szCs w:val="22.079999923706055"/>
                <w:u w:val="single"/>
                <w:rtl w:val="0"/>
              </w:rPr>
              <w:t xml:space="preserve">describe in detail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.079999923706055"/>
                <w:szCs w:val="22.079999923706055"/>
                <w:rtl w:val="0"/>
              </w:rPr>
              <w:t xml:space="preserve">the goods or services that were provided: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6.400146484375" w:type="dxa"/>
        <w:jc w:val="left"/>
        <w:tblInd w:w="117.599945068359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9.1998291015625"/>
        <w:gridCol w:w="2695.2001953125"/>
        <w:gridCol w:w="2592.0001220703125"/>
        <w:tblGridChange w:id="0">
          <w:tblGrid>
            <w:gridCol w:w="4639.1998291015625"/>
            <w:gridCol w:w="2695.2001953125"/>
            <w:gridCol w:w="2592.0001220703125"/>
          </w:tblGrid>
        </w:tblGridChange>
      </w:tblGrid>
      <w:tr>
        <w:trPr>
          <w:cantSplit w:val="0"/>
          <w:trHeight w:val="422.4206542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48162841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State Contract #2</w:t>
            </w:r>
          </w:p>
        </w:tc>
      </w:tr>
      <w:tr>
        <w:trPr>
          <w:cantSplit w:val="0"/>
          <w:trHeight w:val="516.0009765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48162841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State Contracting Entity Name:</w:t>
            </w:r>
          </w:p>
        </w:tc>
      </w:tr>
      <w:tr>
        <w:trPr>
          <w:cantSplit w:val="0"/>
          <w:trHeight w:val="515.9790039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766357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</w:tc>
      </w:tr>
      <w:tr>
        <w:trPr>
          <w:cantSplit w:val="0"/>
          <w:trHeight w:val="516.020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4876098632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City: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.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91036987304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State Employee Contact Person - Name and Title:</w:t>
            </w:r>
          </w:p>
        </w:tc>
      </w:tr>
      <w:tr>
        <w:trPr>
          <w:cantSplit w:val="0"/>
          <w:trHeight w:val="77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53662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Phone No. for Contact Person: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24.636840820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79999923706055"/>
                <w:szCs w:val="22.079999923706055"/>
                <w:rtl w:val="0"/>
              </w:rPr>
              <w:t xml:space="preserve">Email Address for Contact Person: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.98034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4876098632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Contract Title/Project Title &amp; Contract No.: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.41918945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4876098632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Contract Term/Date(s) contract was performed:</w:t>
            </w:r>
          </w:p>
        </w:tc>
      </w:tr>
      <w:tr>
        <w:trPr>
          <w:cantSplit w:val="0"/>
          <w:trHeight w:val="2035.200195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53662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Please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describe in detail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the goods or services that were provided: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.5999450683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1324.8000000000002" w:right="878.40000000000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